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C16B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7C16B7">
        <w:rPr>
          <w:rFonts w:ascii="Times New Roman" w:eastAsia="Calibri" w:hAnsi="Times New Roman" w:cs="Times New Roman"/>
          <w:bCs/>
          <w:sz w:val="12"/>
          <w:szCs w:val="12"/>
        </w:rPr>
        <w:t>Постановление администрации</w:t>
      </w:r>
      <w:r w:rsidR="00953E5D">
        <w:rPr>
          <w:rFonts w:ascii="Times New Roman" w:eastAsia="Calibri" w:hAnsi="Times New Roman" w:cs="Times New Roman"/>
          <w:bCs/>
          <w:sz w:val="12"/>
          <w:szCs w:val="12"/>
        </w:rPr>
        <w:t xml:space="preserve"> городского поселения Суходол</w:t>
      </w:r>
      <w:r w:rsidR="007C16B7">
        <w:rPr>
          <w:rFonts w:ascii="Times New Roman" w:eastAsia="Calibri" w:hAnsi="Times New Roman" w:cs="Times New Roman"/>
          <w:bCs/>
          <w:sz w:val="12"/>
          <w:szCs w:val="12"/>
        </w:rPr>
        <w:t xml:space="preserve"> муниципального района С</w:t>
      </w:r>
      <w:r w:rsidR="00953E5D">
        <w:rPr>
          <w:rFonts w:ascii="Times New Roman" w:eastAsia="Calibri" w:hAnsi="Times New Roman" w:cs="Times New Roman"/>
          <w:bCs/>
          <w:sz w:val="12"/>
          <w:szCs w:val="12"/>
        </w:rPr>
        <w:t>ергиевский Самарской области №34 от «13</w:t>
      </w:r>
      <w:r w:rsidR="007C16B7">
        <w:rPr>
          <w:rFonts w:ascii="Times New Roman" w:eastAsia="Calibri" w:hAnsi="Times New Roman" w:cs="Times New Roman"/>
          <w:bCs/>
          <w:sz w:val="12"/>
          <w:szCs w:val="12"/>
        </w:rPr>
        <w:t>» марта 2023 года «</w:t>
      </w:r>
      <w:r w:rsidR="00953E5D" w:rsidRPr="00953E5D">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00953E5D" w:rsidRPr="00953E5D">
        <w:rPr>
          <w:rFonts w:ascii="Times New Roman" w:hAnsi="Times New Roman" w:cs="Times New Roman"/>
          <w:sz w:val="12"/>
          <w:szCs w:val="12"/>
        </w:rPr>
        <w:t>кв</w:t>
      </w:r>
      <w:proofErr w:type="gramStart"/>
      <w:r w:rsidR="00953E5D" w:rsidRPr="00953E5D">
        <w:rPr>
          <w:rFonts w:ascii="Times New Roman" w:hAnsi="Times New Roman" w:cs="Times New Roman"/>
          <w:sz w:val="12"/>
          <w:szCs w:val="12"/>
        </w:rPr>
        <w:t>.м</w:t>
      </w:r>
      <w:proofErr w:type="spellEnd"/>
      <w:proofErr w:type="gramEnd"/>
      <w:r w:rsidR="00953E5D" w:rsidRPr="00953E5D">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00953E5D" w:rsidRPr="00953E5D">
        <w:rPr>
          <w:rFonts w:ascii="Times New Roman" w:hAnsi="Times New Roman" w:cs="Times New Roman"/>
          <w:sz w:val="12"/>
          <w:szCs w:val="12"/>
        </w:rPr>
        <w:t>пгт</w:t>
      </w:r>
      <w:proofErr w:type="gramStart"/>
      <w:r w:rsidR="00953E5D" w:rsidRPr="00953E5D">
        <w:rPr>
          <w:rFonts w:ascii="Times New Roman" w:hAnsi="Times New Roman" w:cs="Times New Roman"/>
          <w:sz w:val="12"/>
          <w:szCs w:val="12"/>
        </w:rPr>
        <w:t>.С</w:t>
      </w:r>
      <w:proofErr w:type="gramEnd"/>
      <w:r w:rsidR="00953E5D" w:rsidRPr="00953E5D">
        <w:rPr>
          <w:rFonts w:ascii="Times New Roman" w:hAnsi="Times New Roman" w:cs="Times New Roman"/>
          <w:sz w:val="12"/>
          <w:szCs w:val="12"/>
        </w:rPr>
        <w:t>уходол</w:t>
      </w:r>
      <w:proofErr w:type="spellEnd"/>
      <w:r w:rsidR="00953E5D" w:rsidRPr="00953E5D">
        <w:rPr>
          <w:rFonts w:ascii="Times New Roman" w:hAnsi="Times New Roman" w:cs="Times New Roman"/>
          <w:sz w:val="12"/>
          <w:szCs w:val="12"/>
        </w:rPr>
        <w:t xml:space="preserve">, </w:t>
      </w:r>
      <w:proofErr w:type="spellStart"/>
      <w:r w:rsidR="00953E5D" w:rsidRPr="00953E5D">
        <w:rPr>
          <w:rFonts w:ascii="Times New Roman" w:hAnsi="Times New Roman" w:cs="Times New Roman"/>
          <w:sz w:val="12"/>
          <w:szCs w:val="12"/>
        </w:rPr>
        <w:t>ул.Школьная</w:t>
      </w:r>
      <w:proofErr w:type="spellEnd"/>
      <w:r w:rsidR="00953E5D" w:rsidRPr="00953E5D">
        <w:rPr>
          <w:rFonts w:ascii="Times New Roman" w:hAnsi="Times New Roman" w:cs="Times New Roman"/>
          <w:sz w:val="12"/>
          <w:szCs w:val="12"/>
        </w:rPr>
        <w:t>, д.50</w:t>
      </w:r>
      <w:r w:rsidR="007C16B7">
        <w:rPr>
          <w:rFonts w:ascii="Times New Roman" w:hAnsi="Times New Roman" w:cs="Times New Roman"/>
          <w:sz w:val="12"/>
          <w:szCs w:val="12"/>
        </w:rPr>
        <w:t>»</w:t>
      </w:r>
      <w:r w:rsidR="007C16B7">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C63D83" w:rsidRDefault="00BA5061"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76430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№222 от «13» марта 2023 года «</w:t>
      </w:r>
      <w:r w:rsidR="0076430B" w:rsidRPr="0076430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r w:rsidR="0076430B">
        <w:rPr>
          <w:rFonts w:ascii="Times New Roman" w:hAnsi="Times New Roman" w:cs="Times New Roman"/>
          <w:sz w:val="12"/>
          <w:szCs w:val="12"/>
        </w:rPr>
        <w:t>»</w:t>
      </w:r>
      <w:r w:rsidR="00071CBB">
        <w:rPr>
          <w:rFonts w:ascii="Times New Roman" w:eastAsia="Calibri" w:hAnsi="Times New Roman" w:cs="Times New Roman"/>
          <w:bCs/>
          <w:sz w:val="12"/>
          <w:szCs w:val="12"/>
        </w:rPr>
        <w:t>…</w:t>
      </w:r>
      <w:r w:rsidR="0076430B">
        <w:rPr>
          <w:rFonts w:ascii="Times New Roman" w:eastAsia="Calibri" w:hAnsi="Times New Roman" w:cs="Times New Roman"/>
          <w:bCs/>
          <w:sz w:val="12"/>
          <w:szCs w:val="12"/>
        </w:rPr>
        <w:t>…3</w:t>
      </w:r>
    </w:p>
    <w:p w:rsidR="001F2C47" w:rsidRDefault="00D25CFC"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1F2C4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№237 от «13» марта 2023 года «</w:t>
      </w:r>
      <w:r w:rsidR="001F2C47" w:rsidRPr="001F2C47">
        <w:rPr>
          <w:rFonts w:ascii="Times New Roman" w:hAnsi="Times New Roman" w:cs="Times New Roman"/>
          <w:sz w:val="12"/>
          <w:szCs w:val="12"/>
        </w:rPr>
        <w:t>Об определении управляющей организации, временно исполняющей обязанности по управлению многоквартирными домами</w:t>
      </w:r>
      <w:r w:rsidR="001F2C47">
        <w:rPr>
          <w:rFonts w:ascii="Times New Roman" w:hAnsi="Times New Roman" w:cs="Times New Roman"/>
          <w:sz w:val="12"/>
          <w:szCs w:val="12"/>
        </w:rPr>
        <w:t>»</w:t>
      </w:r>
      <w:r w:rsidR="001F2C47">
        <w:rPr>
          <w:rFonts w:ascii="Times New Roman" w:eastAsia="Calibri" w:hAnsi="Times New Roman" w:cs="Times New Roman"/>
          <w:bCs/>
          <w:sz w:val="12"/>
          <w:szCs w:val="12"/>
        </w:rPr>
        <w:t>……………………………………...7</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1F2C4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№238 от «13» марта 2023 года «</w:t>
      </w:r>
      <w:r w:rsidR="001F2C47" w:rsidRPr="001F2C47">
        <w:rPr>
          <w:rFonts w:ascii="Times New Roman"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w:t>
      </w:r>
      <w:proofErr w:type="gramEnd"/>
      <w:r w:rsidR="001F2C47" w:rsidRPr="001F2C47">
        <w:rPr>
          <w:rFonts w:ascii="Times New Roman" w:hAnsi="Times New Roman" w:cs="Times New Roman"/>
          <w:sz w:val="12"/>
          <w:szCs w:val="12"/>
        </w:rPr>
        <w:t xml:space="preserve"> регионального оператора»</w:t>
      </w:r>
      <w:r w:rsidR="001F2C47">
        <w:rPr>
          <w:rFonts w:ascii="Times New Roman" w:hAnsi="Times New Roman" w:cs="Times New Roman"/>
          <w:sz w:val="12"/>
          <w:szCs w:val="12"/>
        </w:rPr>
        <w:t>»</w:t>
      </w:r>
      <w:r w:rsidR="001F2C47">
        <w:rPr>
          <w:rFonts w:ascii="Times New Roman" w:eastAsia="Calibri" w:hAnsi="Times New Roman" w:cs="Times New Roman"/>
          <w:bCs/>
          <w:sz w:val="12"/>
          <w:szCs w:val="12"/>
        </w:rPr>
        <w:t>……………………………………………………………………………………………………………………………………………………...7</w:t>
      </w:r>
    </w:p>
    <w:p w:rsidR="00C0744E" w:rsidRDefault="00B1127F"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362F2">
        <w:rPr>
          <w:rFonts w:ascii="Times New Roman" w:eastAsia="Calibri" w:hAnsi="Times New Roman" w:cs="Times New Roman"/>
          <w:bCs/>
          <w:sz w:val="12"/>
          <w:szCs w:val="12"/>
        </w:rPr>
        <w:t xml:space="preserve"> </w:t>
      </w:r>
      <w:proofErr w:type="gramStart"/>
      <w:r w:rsidR="005624B8">
        <w:rPr>
          <w:rFonts w:ascii="Times New Roman" w:eastAsia="Calibri" w:hAnsi="Times New Roman" w:cs="Times New Roman"/>
          <w:bCs/>
          <w:sz w:val="12"/>
          <w:szCs w:val="12"/>
        </w:rPr>
        <w:t>Постановление администрации муниципального района Се</w:t>
      </w:r>
      <w:r w:rsidR="005624B8">
        <w:rPr>
          <w:rFonts w:ascii="Times New Roman" w:eastAsia="Calibri" w:hAnsi="Times New Roman" w:cs="Times New Roman"/>
          <w:bCs/>
          <w:sz w:val="12"/>
          <w:szCs w:val="12"/>
        </w:rPr>
        <w:t>ргиевский Самарской области №239</w:t>
      </w:r>
      <w:r w:rsidR="005624B8">
        <w:rPr>
          <w:rFonts w:ascii="Times New Roman" w:eastAsia="Calibri" w:hAnsi="Times New Roman" w:cs="Times New Roman"/>
          <w:bCs/>
          <w:sz w:val="12"/>
          <w:szCs w:val="12"/>
        </w:rPr>
        <w:t xml:space="preserve"> от «13» марта 2023 года «</w:t>
      </w:r>
      <w:r w:rsidR="005624B8" w:rsidRPr="005624B8">
        <w:rPr>
          <w:rFonts w:ascii="Times New Roman" w:hAnsi="Times New Roman" w:cs="Times New Roman"/>
          <w:sz w:val="12"/>
          <w:szCs w:val="12"/>
        </w:rPr>
        <w:t>О внесении изменений в постановление администрации муниципального рай</w:t>
      </w:r>
      <w:r w:rsidR="005624B8">
        <w:rPr>
          <w:rFonts w:ascii="Times New Roman" w:hAnsi="Times New Roman" w:cs="Times New Roman"/>
          <w:sz w:val="12"/>
          <w:szCs w:val="12"/>
        </w:rPr>
        <w:t>она Сергиевский от 30.01.2023г.</w:t>
      </w:r>
      <w:r w:rsidR="005624B8" w:rsidRPr="005624B8">
        <w:rPr>
          <w:rFonts w:ascii="Times New Roman" w:hAnsi="Times New Roman" w:cs="Times New Roman"/>
          <w:sz w:val="12"/>
          <w:szCs w:val="12"/>
        </w:rPr>
        <w:t xml:space="preserve">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w:t>
      </w:r>
      <w:r w:rsidR="005624B8">
        <w:rPr>
          <w:rFonts w:ascii="Times New Roman" w:hAnsi="Times New Roman" w:cs="Times New Roman"/>
          <w:sz w:val="12"/>
          <w:szCs w:val="12"/>
        </w:rPr>
        <w:t>ми, юридическими и иными лицами</w:t>
      </w:r>
      <w:proofErr w:type="gramEnd"/>
      <w:r w:rsidR="005624B8" w:rsidRPr="005624B8">
        <w:rPr>
          <w:rFonts w:ascii="Times New Roman" w:hAnsi="Times New Roman" w:cs="Times New Roman"/>
          <w:sz w:val="12"/>
          <w:szCs w:val="12"/>
        </w:rPr>
        <w:t xml:space="preserve"> на т</w:t>
      </w:r>
      <w:r w:rsidR="005624B8">
        <w:rPr>
          <w:rFonts w:ascii="Times New Roman" w:hAnsi="Times New Roman" w:cs="Times New Roman"/>
          <w:sz w:val="12"/>
          <w:szCs w:val="12"/>
        </w:rPr>
        <w:t>ерритории муниципального района</w:t>
      </w:r>
      <w:r w:rsidR="005624B8" w:rsidRPr="005624B8">
        <w:rPr>
          <w:rFonts w:ascii="Times New Roman" w:hAnsi="Times New Roman" w:cs="Times New Roman"/>
          <w:sz w:val="12"/>
          <w:szCs w:val="12"/>
        </w:rPr>
        <w:t xml:space="preserve"> Сергиевский Самарской области»</w:t>
      </w:r>
      <w:r w:rsidR="005624B8">
        <w:rPr>
          <w:rFonts w:ascii="Times New Roman" w:hAnsi="Times New Roman" w:cs="Times New Roman"/>
          <w:sz w:val="12"/>
          <w:szCs w:val="12"/>
        </w:rPr>
        <w:t>»</w:t>
      </w:r>
      <w:r w:rsidR="005624B8">
        <w:rPr>
          <w:rFonts w:ascii="Times New Roman" w:eastAsia="Calibri" w:hAnsi="Times New Roman" w:cs="Times New Roman"/>
          <w:bCs/>
          <w:sz w:val="12"/>
          <w:szCs w:val="12"/>
        </w:rPr>
        <w:t>…………………………………………9</w:t>
      </w: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953E5D" w:rsidRDefault="00953E5D" w:rsidP="00925419">
      <w:pPr>
        <w:tabs>
          <w:tab w:val="left" w:pos="6936"/>
        </w:tabs>
        <w:spacing w:after="0" w:line="240" w:lineRule="auto"/>
        <w:ind w:firstLine="284"/>
        <w:jc w:val="both"/>
        <w:rPr>
          <w:rFonts w:ascii="Times New Roman" w:eastAsia="Calibri" w:hAnsi="Times New Roman" w:cs="Times New Roman"/>
          <w:bCs/>
          <w:sz w:val="12"/>
          <w:szCs w:val="12"/>
        </w:rPr>
      </w:pPr>
    </w:p>
    <w:p w:rsidR="00953E5D" w:rsidRDefault="00953E5D" w:rsidP="00925419">
      <w:pPr>
        <w:tabs>
          <w:tab w:val="left" w:pos="6936"/>
        </w:tabs>
        <w:spacing w:after="0" w:line="240" w:lineRule="auto"/>
        <w:ind w:firstLine="284"/>
        <w:jc w:val="both"/>
        <w:rPr>
          <w:rFonts w:ascii="Times New Roman" w:eastAsia="Calibri" w:hAnsi="Times New Roman" w:cs="Times New Roman"/>
          <w:bCs/>
          <w:sz w:val="12"/>
          <w:szCs w:val="12"/>
        </w:rPr>
      </w:pPr>
    </w:p>
    <w:p w:rsidR="0076430B" w:rsidRDefault="0076430B" w:rsidP="00925419">
      <w:pPr>
        <w:tabs>
          <w:tab w:val="left" w:pos="6936"/>
        </w:tabs>
        <w:spacing w:after="0" w:line="240" w:lineRule="auto"/>
        <w:ind w:firstLine="284"/>
        <w:jc w:val="both"/>
        <w:rPr>
          <w:rFonts w:ascii="Times New Roman" w:eastAsia="Calibri" w:hAnsi="Times New Roman" w:cs="Times New Roman"/>
          <w:bCs/>
          <w:sz w:val="12"/>
          <w:szCs w:val="12"/>
        </w:rPr>
      </w:pPr>
    </w:p>
    <w:p w:rsidR="001F2C47" w:rsidRDefault="001F2C47" w:rsidP="00925419">
      <w:pPr>
        <w:tabs>
          <w:tab w:val="left" w:pos="6936"/>
        </w:tabs>
        <w:spacing w:after="0" w:line="240" w:lineRule="auto"/>
        <w:ind w:firstLine="284"/>
        <w:jc w:val="both"/>
        <w:rPr>
          <w:rFonts w:ascii="Times New Roman" w:eastAsia="Calibri" w:hAnsi="Times New Roman" w:cs="Times New Roman"/>
          <w:bCs/>
          <w:sz w:val="12"/>
          <w:szCs w:val="12"/>
        </w:rPr>
      </w:pPr>
    </w:p>
    <w:p w:rsidR="001F2C47" w:rsidRDefault="001F2C47" w:rsidP="00925419">
      <w:pPr>
        <w:tabs>
          <w:tab w:val="left" w:pos="6936"/>
        </w:tabs>
        <w:spacing w:after="0" w:line="240" w:lineRule="auto"/>
        <w:ind w:firstLine="284"/>
        <w:jc w:val="both"/>
        <w:rPr>
          <w:rFonts w:ascii="Times New Roman" w:eastAsia="Calibri" w:hAnsi="Times New Roman" w:cs="Times New Roman"/>
          <w:bCs/>
          <w:sz w:val="12"/>
          <w:szCs w:val="12"/>
        </w:rPr>
      </w:pPr>
    </w:p>
    <w:p w:rsidR="001F2C47" w:rsidRDefault="001F2C47" w:rsidP="00925419">
      <w:pPr>
        <w:tabs>
          <w:tab w:val="left" w:pos="6936"/>
        </w:tabs>
        <w:spacing w:after="0" w:line="240" w:lineRule="auto"/>
        <w:ind w:firstLine="284"/>
        <w:jc w:val="both"/>
        <w:rPr>
          <w:rFonts w:ascii="Times New Roman" w:eastAsia="Calibri" w:hAnsi="Times New Roman" w:cs="Times New Roman"/>
          <w:bCs/>
          <w:sz w:val="12"/>
          <w:szCs w:val="12"/>
        </w:rPr>
      </w:pPr>
    </w:p>
    <w:p w:rsidR="0076430B" w:rsidRDefault="0076430B" w:rsidP="00925419">
      <w:pPr>
        <w:tabs>
          <w:tab w:val="left" w:pos="6936"/>
        </w:tabs>
        <w:spacing w:after="0" w:line="240" w:lineRule="auto"/>
        <w:ind w:firstLine="284"/>
        <w:jc w:val="both"/>
        <w:rPr>
          <w:rFonts w:ascii="Times New Roman" w:eastAsia="Calibri" w:hAnsi="Times New Roman" w:cs="Times New Roman"/>
          <w:bCs/>
          <w:sz w:val="12"/>
          <w:szCs w:val="12"/>
        </w:rPr>
      </w:pPr>
    </w:p>
    <w:p w:rsidR="00953E5D" w:rsidRDefault="00953E5D" w:rsidP="00925419">
      <w:pPr>
        <w:tabs>
          <w:tab w:val="left" w:pos="6936"/>
        </w:tabs>
        <w:spacing w:after="0" w:line="240" w:lineRule="auto"/>
        <w:ind w:firstLine="284"/>
        <w:jc w:val="both"/>
        <w:rPr>
          <w:rFonts w:ascii="Times New Roman" w:eastAsia="Calibri" w:hAnsi="Times New Roman" w:cs="Times New Roman"/>
          <w:bCs/>
          <w:sz w:val="12"/>
          <w:szCs w:val="12"/>
        </w:rPr>
      </w:pPr>
    </w:p>
    <w:p w:rsidR="00953E5D" w:rsidRDefault="00953E5D" w:rsidP="00925419">
      <w:pPr>
        <w:tabs>
          <w:tab w:val="left" w:pos="6936"/>
        </w:tabs>
        <w:spacing w:after="0" w:line="240" w:lineRule="auto"/>
        <w:ind w:firstLine="284"/>
        <w:jc w:val="both"/>
        <w:rPr>
          <w:rFonts w:ascii="Times New Roman" w:eastAsia="Calibri" w:hAnsi="Times New Roman" w:cs="Times New Roman"/>
          <w:bCs/>
          <w:sz w:val="12"/>
          <w:szCs w:val="12"/>
        </w:rPr>
      </w:pPr>
    </w:p>
    <w:p w:rsidR="00953E5D" w:rsidRDefault="00953E5D"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lastRenderedPageBreak/>
        <w:t>Администрация</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953E5D">
        <w:rPr>
          <w:rFonts w:ascii="Times New Roman" w:eastAsia="Calibri" w:hAnsi="Times New Roman" w:cs="Times New Roman"/>
          <w:bCs/>
          <w:sz w:val="12"/>
          <w:szCs w:val="12"/>
        </w:rPr>
        <w:t xml:space="preserve">Суходол </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53E5D">
        <w:rPr>
          <w:rFonts w:ascii="Times New Roman" w:eastAsia="Calibri" w:hAnsi="Times New Roman" w:cs="Times New Roman"/>
          <w:bCs/>
          <w:sz w:val="12"/>
          <w:szCs w:val="12"/>
        </w:rPr>
        <w:t>Сергиевский</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 ПОСТАНОВЛЕНИЕ</w:t>
      </w:r>
    </w:p>
    <w:p w:rsidR="00953E5D" w:rsidRDefault="00953E5D" w:rsidP="00953E5D">
      <w:pPr>
        <w:tabs>
          <w:tab w:val="left" w:pos="6936"/>
        </w:tabs>
        <w:spacing w:after="0" w:line="240" w:lineRule="auto"/>
        <w:ind w:firstLine="284"/>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«13» 03 2023 г. </w:t>
      </w:r>
      <w:r>
        <w:rPr>
          <w:rFonts w:ascii="Times New Roman" w:eastAsia="Calibri" w:hAnsi="Times New Roman" w:cs="Times New Roman"/>
          <w:bCs/>
          <w:sz w:val="12"/>
          <w:szCs w:val="12"/>
        </w:rPr>
        <w:t xml:space="preserve">                                                                                                                                                                                                              №</w:t>
      </w:r>
      <w:r w:rsidRPr="00953E5D">
        <w:rPr>
          <w:rFonts w:ascii="Times New Roman" w:eastAsia="Calibri" w:hAnsi="Times New Roman" w:cs="Times New Roman"/>
          <w:bCs/>
          <w:sz w:val="12"/>
          <w:szCs w:val="12"/>
        </w:rPr>
        <w:t>34</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Pr="00953E5D">
        <w:rPr>
          <w:rFonts w:ascii="Times New Roman" w:eastAsia="Calibri" w:hAnsi="Times New Roman" w:cs="Times New Roman"/>
          <w:bCs/>
          <w:sz w:val="12"/>
          <w:szCs w:val="12"/>
        </w:rPr>
        <w:t>кв</w:t>
      </w:r>
      <w:proofErr w:type="gramStart"/>
      <w:r w:rsidRPr="00953E5D">
        <w:rPr>
          <w:rFonts w:ascii="Times New Roman" w:eastAsia="Calibri" w:hAnsi="Times New Roman" w:cs="Times New Roman"/>
          <w:bCs/>
          <w:sz w:val="12"/>
          <w:szCs w:val="12"/>
        </w:rPr>
        <w:t>.м</w:t>
      </w:r>
      <w:proofErr w:type="spellEnd"/>
      <w:proofErr w:type="gramEnd"/>
      <w:r w:rsidRPr="00953E5D">
        <w:rPr>
          <w:rFonts w:ascii="Times New Roman" w:eastAsia="Calibri" w:hAnsi="Times New Roman" w:cs="Times New Roman"/>
          <w:bCs/>
          <w:sz w:val="12"/>
          <w:szCs w:val="12"/>
        </w:rPr>
        <w:t xml:space="preserve">, расположенного по адресу: Российская Федерация, Самарская область, р-н Сергиевский, </w:t>
      </w:r>
      <w:proofErr w:type="spellStart"/>
      <w:r w:rsidRPr="00953E5D">
        <w:rPr>
          <w:rFonts w:ascii="Times New Roman" w:eastAsia="Calibri" w:hAnsi="Times New Roman" w:cs="Times New Roman"/>
          <w:bCs/>
          <w:sz w:val="12"/>
          <w:szCs w:val="12"/>
        </w:rPr>
        <w:t>пгт</w:t>
      </w:r>
      <w:proofErr w:type="gramStart"/>
      <w:r w:rsidRPr="00953E5D">
        <w:rPr>
          <w:rFonts w:ascii="Times New Roman" w:eastAsia="Calibri" w:hAnsi="Times New Roman" w:cs="Times New Roman"/>
          <w:bCs/>
          <w:sz w:val="12"/>
          <w:szCs w:val="12"/>
        </w:rPr>
        <w:t>.С</w:t>
      </w:r>
      <w:proofErr w:type="gramEnd"/>
      <w:r w:rsidRPr="00953E5D">
        <w:rPr>
          <w:rFonts w:ascii="Times New Roman" w:eastAsia="Calibri" w:hAnsi="Times New Roman" w:cs="Times New Roman"/>
          <w:bCs/>
          <w:sz w:val="12"/>
          <w:szCs w:val="12"/>
        </w:rPr>
        <w:t>уходол</w:t>
      </w:r>
      <w:proofErr w:type="spellEnd"/>
      <w:r w:rsidRPr="00953E5D">
        <w:rPr>
          <w:rFonts w:ascii="Times New Roman" w:eastAsia="Calibri" w:hAnsi="Times New Roman" w:cs="Times New Roman"/>
          <w:bCs/>
          <w:sz w:val="12"/>
          <w:szCs w:val="12"/>
        </w:rPr>
        <w:t xml:space="preserve">, </w:t>
      </w:r>
      <w:proofErr w:type="spellStart"/>
      <w:r w:rsidRPr="00953E5D">
        <w:rPr>
          <w:rFonts w:ascii="Times New Roman" w:eastAsia="Calibri" w:hAnsi="Times New Roman" w:cs="Times New Roman"/>
          <w:bCs/>
          <w:sz w:val="12"/>
          <w:szCs w:val="12"/>
        </w:rPr>
        <w:t>ул.Школьная</w:t>
      </w:r>
      <w:proofErr w:type="spellEnd"/>
      <w:r w:rsidRPr="00953E5D">
        <w:rPr>
          <w:rFonts w:ascii="Times New Roman" w:eastAsia="Calibri" w:hAnsi="Times New Roman" w:cs="Times New Roman"/>
          <w:bCs/>
          <w:sz w:val="12"/>
          <w:szCs w:val="12"/>
        </w:rPr>
        <w:t>, д.50</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Рассмотрев заявление Комитета по управлению муниципальным имуществом муниципального района Сергиевский Самарской области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ПОСТАНОВЛЯЕТ:</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1. Предоставить разрешение на условно разрешенный вид использования земельного участка с кадастровым номером 63:31:1102013:85, площадью 242 </w:t>
      </w:r>
      <w:proofErr w:type="spellStart"/>
      <w:r w:rsidRPr="00953E5D">
        <w:rPr>
          <w:rFonts w:ascii="Times New Roman" w:eastAsia="Calibri" w:hAnsi="Times New Roman" w:cs="Times New Roman"/>
          <w:bCs/>
          <w:sz w:val="12"/>
          <w:szCs w:val="12"/>
        </w:rPr>
        <w:t>кв</w:t>
      </w:r>
      <w:proofErr w:type="gramStart"/>
      <w:r w:rsidRPr="00953E5D">
        <w:rPr>
          <w:rFonts w:ascii="Times New Roman" w:eastAsia="Calibri" w:hAnsi="Times New Roman" w:cs="Times New Roman"/>
          <w:bCs/>
          <w:sz w:val="12"/>
          <w:szCs w:val="12"/>
        </w:rPr>
        <w:t>.м</w:t>
      </w:r>
      <w:proofErr w:type="spellEnd"/>
      <w:proofErr w:type="gramEnd"/>
      <w:r w:rsidRPr="00953E5D">
        <w:rPr>
          <w:rFonts w:ascii="Times New Roman" w:eastAsia="Calibri" w:hAnsi="Times New Roman" w:cs="Times New Roman"/>
          <w:bCs/>
          <w:sz w:val="12"/>
          <w:szCs w:val="12"/>
        </w:rPr>
        <w:t xml:space="preserve">, расположенного по адресу: Российская Федерация, Самарская область, р-н Сергиевский, </w:t>
      </w:r>
      <w:proofErr w:type="spellStart"/>
      <w:r w:rsidRPr="00953E5D">
        <w:rPr>
          <w:rFonts w:ascii="Times New Roman" w:eastAsia="Calibri" w:hAnsi="Times New Roman" w:cs="Times New Roman"/>
          <w:bCs/>
          <w:sz w:val="12"/>
          <w:szCs w:val="12"/>
        </w:rPr>
        <w:t>пгт</w:t>
      </w:r>
      <w:proofErr w:type="spellEnd"/>
      <w:r w:rsidRPr="00953E5D">
        <w:rPr>
          <w:rFonts w:ascii="Times New Roman" w:eastAsia="Calibri" w:hAnsi="Times New Roman" w:cs="Times New Roman"/>
          <w:bCs/>
          <w:sz w:val="12"/>
          <w:szCs w:val="12"/>
        </w:rPr>
        <w:t xml:space="preserve">. Суходол, </w:t>
      </w:r>
      <w:proofErr w:type="spellStart"/>
      <w:r w:rsidRPr="00953E5D">
        <w:rPr>
          <w:rFonts w:ascii="Times New Roman" w:eastAsia="Calibri" w:hAnsi="Times New Roman" w:cs="Times New Roman"/>
          <w:bCs/>
          <w:sz w:val="12"/>
          <w:szCs w:val="12"/>
        </w:rPr>
        <w:t>ул</w:t>
      </w:r>
      <w:proofErr w:type="gramStart"/>
      <w:r w:rsidRPr="00953E5D">
        <w:rPr>
          <w:rFonts w:ascii="Times New Roman" w:eastAsia="Calibri" w:hAnsi="Times New Roman" w:cs="Times New Roman"/>
          <w:bCs/>
          <w:sz w:val="12"/>
          <w:szCs w:val="12"/>
        </w:rPr>
        <w:t>.Ш</w:t>
      </w:r>
      <w:proofErr w:type="gramEnd"/>
      <w:r w:rsidRPr="00953E5D">
        <w:rPr>
          <w:rFonts w:ascii="Times New Roman" w:eastAsia="Calibri" w:hAnsi="Times New Roman" w:cs="Times New Roman"/>
          <w:bCs/>
          <w:sz w:val="12"/>
          <w:szCs w:val="12"/>
        </w:rPr>
        <w:t>кольная</w:t>
      </w:r>
      <w:proofErr w:type="spellEnd"/>
      <w:r w:rsidRPr="00953E5D">
        <w:rPr>
          <w:rFonts w:ascii="Times New Roman" w:eastAsia="Calibri" w:hAnsi="Times New Roman" w:cs="Times New Roman"/>
          <w:bCs/>
          <w:sz w:val="12"/>
          <w:szCs w:val="12"/>
        </w:rPr>
        <w:t xml:space="preserve">, д.50. </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4. </w:t>
      </w:r>
      <w:proofErr w:type="gramStart"/>
      <w:r w:rsidRPr="00953E5D">
        <w:rPr>
          <w:rFonts w:ascii="Times New Roman" w:eastAsia="Calibri" w:hAnsi="Times New Roman" w:cs="Times New Roman"/>
          <w:bCs/>
          <w:sz w:val="12"/>
          <w:szCs w:val="12"/>
        </w:rPr>
        <w:t>Контроль за</w:t>
      </w:r>
      <w:proofErr w:type="gramEnd"/>
      <w:r w:rsidRPr="00953E5D">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953E5D" w:rsidRPr="00953E5D" w:rsidRDefault="00953E5D" w:rsidP="00953E5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953E5D">
        <w:rPr>
          <w:rFonts w:ascii="Times New Roman" w:eastAsia="Calibri" w:hAnsi="Times New Roman" w:cs="Times New Roman"/>
          <w:bCs/>
          <w:sz w:val="12"/>
          <w:szCs w:val="12"/>
        </w:rPr>
        <w:t>городского поселения Суходол</w:t>
      </w:r>
    </w:p>
    <w:p w:rsidR="00953E5D" w:rsidRDefault="00953E5D" w:rsidP="00953E5D">
      <w:pPr>
        <w:tabs>
          <w:tab w:val="left" w:pos="6936"/>
        </w:tabs>
        <w:spacing w:after="0" w:line="240" w:lineRule="auto"/>
        <w:ind w:firstLine="284"/>
        <w:jc w:val="right"/>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муниципального района Сергиевский                                         </w:t>
      </w:r>
    </w:p>
    <w:p w:rsidR="00953E5D" w:rsidRDefault="00953E5D" w:rsidP="00953E5D">
      <w:pPr>
        <w:tabs>
          <w:tab w:val="left" w:pos="6936"/>
        </w:tabs>
        <w:spacing w:after="0" w:line="240" w:lineRule="auto"/>
        <w:ind w:firstLine="284"/>
        <w:jc w:val="right"/>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        И.О. </w:t>
      </w:r>
      <w:proofErr w:type="spellStart"/>
      <w:r w:rsidRPr="00953E5D">
        <w:rPr>
          <w:rFonts w:ascii="Times New Roman" w:eastAsia="Calibri" w:hAnsi="Times New Roman" w:cs="Times New Roman"/>
          <w:bCs/>
          <w:sz w:val="12"/>
          <w:szCs w:val="12"/>
        </w:rPr>
        <w:t>Беседин</w:t>
      </w:r>
      <w:proofErr w:type="spellEnd"/>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Администрация</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53E5D">
        <w:rPr>
          <w:rFonts w:ascii="Times New Roman" w:eastAsia="Calibri" w:hAnsi="Times New Roman" w:cs="Times New Roman"/>
          <w:bCs/>
          <w:sz w:val="12"/>
          <w:szCs w:val="12"/>
        </w:rPr>
        <w:t>Сергиевский</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Самарской области</w:t>
      </w:r>
    </w:p>
    <w:p w:rsidR="00953E5D" w:rsidRPr="00953E5D" w:rsidRDefault="00953E5D" w:rsidP="00953E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марта 2023г.                                                                                                                                                                                                        </w:t>
      </w:r>
      <w:r w:rsidRPr="00953E5D">
        <w:rPr>
          <w:rFonts w:ascii="Times New Roman" w:eastAsia="Calibri" w:hAnsi="Times New Roman" w:cs="Times New Roman"/>
          <w:bCs/>
          <w:sz w:val="12"/>
          <w:szCs w:val="12"/>
        </w:rPr>
        <w:t>№222</w:t>
      </w:r>
    </w:p>
    <w:p w:rsidR="00953E5D" w:rsidRPr="00953E5D" w:rsidRDefault="00953E5D" w:rsidP="0076430B">
      <w:pPr>
        <w:tabs>
          <w:tab w:val="left" w:pos="6936"/>
        </w:tabs>
        <w:spacing w:after="0" w:line="240" w:lineRule="auto"/>
        <w:ind w:firstLine="284"/>
        <w:jc w:val="center"/>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53E5D">
        <w:rPr>
          <w:rFonts w:ascii="Times New Roman" w:eastAsia="Calibri" w:hAnsi="Times New Roman" w:cs="Times New Roman"/>
          <w:bCs/>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953E5D">
        <w:rPr>
          <w:rFonts w:ascii="Times New Roman" w:eastAsia="Calibri" w:hAnsi="Times New Roman" w:cs="Times New Roman"/>
          <w:bCs/>
          <w:sz w:val="12"/>
          <w:szCs w:val="12"/>
        </w:rPr>
        <w:t xml:space="preserve"> программы, администрация муниципального района Сергиевский ПОСТАНОВЛЯЕТ:</w:t>
      </w:r>
    </w:p>
    <w:p w:rsidR="00953E5D" w:rsidRPr="00953E5D" w:rsidRDefault="0076430B"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53E5D" w:rsidRPr="00953E5D">
        <w:rPr>
          <w:rFonts w:ascii="Times New Roman" w:eastAsia="Calibri" w:hAnsi="Times New Roman" w:cs="Times New Roman"/>
          <w:bCs/>
          <w:sz w:val="12"/>
          <w:szCs w:val="12"/>
        </w:rPr>
        <w:t>Внести изменения в Приложение № 1 к постановлению администрации муни</w:t>
      </w:r>
      <w:r>
        <w:rPr>
          <w:rFonts w:ascii="Times New Roman" w:eastAsia="Calibri" w:hAnsi="Times New Roman" w:cs="Times New Roman"/>
          <w:bCs/>
          <w:sz w:val="12"/>
          <w:szCs w:val="12"/>
        </w:rPr>
        <w:t>ципального района Сергиевский №1436 от 22.10.2019</w:t>
      </w:r>
      <w:r w:rsidR="00953E5D" w:rsidRPr="00953E5D">
        <w:rPr>
          <w:rFonts w:ascii="Times New Roman" w:eastAsia="Calibri" w:hAnsi="Times New Roman" w:cs="Times New Roman"/>
          <w:bCs/>
          <w:sz w:val="12"/>
          <w:szCs w:val="12"/>
        </w:rPr>
        <w:t xml:space="preserve">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953E5D" w:rsidRPr="00953E5D" w:rsidRDefault="0076430B"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53E5D" w:rsidRPr="00953E5D">
        <w:rPr>
          <w:rFonts w:ascii="Times New Roman" w:eastAsia="Calibri" w:hAnsi="Times New Roman" w:cs="Times New Roman"/>
          <w:bCs/>
          <w:sz w:val="12"/>
          <w:szCs w:val="12"/>
        </w:rPr>
        <w:t xml:space="preserve">В паспорте Программы позицию «Объемы и источники финансирования Программы» изложить в следующей редакции: </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«Объемы и источники финансирования Программы: Общий объем финансирования на 2020-2024 гг. составляет 530 110,55041 тыс. рублей*, в том числе по годам:</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Планируемый объем финансирования:</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91 792,31127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101 702,77248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114 930,37790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121 548,84847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100 136,24029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 финансирования за счет средств бюджета муниципального района Сергиевский: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91 473,23517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101 245,96991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113 974,42734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118 014,47672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99 794,86854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 финансирования за счет средств от приносящей доход деятельности:</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91,512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227,5641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456,80257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955,95056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3 534,37175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341,37175 тыс. рублей».</w:t>
      </w:r>
    </w:p>
    <w:p w:rsidR="00953E5D" w:rsidRPr="00953E5D" w:rsidRDefault="0076430B"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53E5D" w:rsidRPr="00953E5D">
        <w:rPr>
          <w:rFonts w:ascii="Times New Roman" w:eastAsia="Calibri" w:hAnsi="Times New Roman" w:cs="Times New Roman"/>
          <w:bCs/>
          <w:sz w:val="12"/>
          <w:szCs w:val="12"/>
        </w:rPr>
        <w:t>Абзац 2 раздела 5 «Ресурсное обеспечение программы» Программы изложить в следующей редакции:</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 xml:space="preserve"> «Общий объем финансирования на 2020-2024 гг. составляет 530 110,55041 тыс. рублей*, в том числе по годам:</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Планируемый объем финансирования:</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91 792,31127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101 702,77248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114 930,37790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121 548,84847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100 136,24029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lastRenderedPageBreak/>
        <w:t>Объем финансирования за счет средств бюджета муниципального района Сергиевский: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91 473,23517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101 245,96991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113 974,42734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118 014,47672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99 794,86854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 финансирования за счет средств от приносящей доход деятельности:</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91,512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0,00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2020 году – 227,5641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2021 году – 456,80257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2022 году – 955,95056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2023 году – 3 534,37175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В 2024 году – 341,37175 тыс. рублей».</w:t>
      </w:r>
    </w:p>
    <w:p w:rsidR="00953E5D" w:rsidRPr="00953E5D" w:rsidRDefault="00953E5D" w:rsidP="00953E5D">
      <w:pPr>
        <w:tabs>
          <w:tab w:val="left" w:pos="6936"/>
        </w:tabs>
        <w:spacing w:after="0" w:line="240" w:lineRule="auto"/>
        <w:ind w:firstLine="284"/>
        <w:jc w:val="both"/>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Приложение № 1 к Программе изложить в редакции согласно приложению № 1 к настоящему постановлению.</w:t>
      </w:r>
    </w:p>
    <w:p w:rsidR="00953E5D" w:rsidRPr="00953E5D" w:rsidRDefault="0076430B"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53E5D" w:rsidRPr="00953E5D">
        <w:rPr>
          <w:rFonts w:ascii="Times New Roman" w:eastAsia="Calibri" w:hAnsi="Times New Roman" w:cs="Times New Roman"/>
          <w:bCs/>
          <w:sz w:val="12"/>
          <w:szCs w:val="12"/>
        </w:rPr>
        <w:t>Опубликовать настоящее постановление в газете «Сергиевский вестник».</w:t>
      </w:r>
    </w:p>
    <w:p w:rsidR="00953E5D" w:rsidRPr="00953E5D" w:rsidRDefault="0076430B" w:rsidP="00953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953E5D" w:rsidRPr="00953E5D">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953E5D" w:rsidRPr="00953E5D" w:rsidRDefault="0076430B" w:rsidP="007643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00953E5D" w:rsidRPr="00953E5D">
        <w:rPr>
          <w:rFonts w:ascii="Times New Roman" w:eastAsia="Calibri" w:hAnsi="Times New Roman" w:cs="Times New Roman"/>
          <w:bCs/>
          <w:sz w:val="12"/>
          <w:szCs w:val="12"/>
        </w:rPr>
        <w:t>Контроль за</w:t>
      </w:r>
      <w:proofErr w:type="gramEnd"/>
      <w:r w:rsidR="00953E5D" w:rsidRPr="00953E5D">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 xml:space="preserve">айона Сергиевский </w:t>
      </w:r>
      <w:proofErr w:type="spellStart"/>
      <w:r>
        <w:rPr>
          <w:rFonts w:ascii="Times New Roman" w:eastAsia="Calibri" w:hAnsi="Times New Roman" w:cs="Times New Roman"/>
          <w:bCs/>
          <w:sz w:val="12"/>
          <w:szCs w:val="12"/>
        </w:rPr>
        <w:t>С.Н.Зеленину</w:t>
      </w:r>
      <w:proofErr w:type="spellEnd"/>
      <w:r>
        <w:rPr>
          <w:rFonts w:ascii="Times New Roman" w:eastAsia="Calibri" w:hAnsi="Times New Roman" w:cs="Times New Roman"/>
          <w:bCs/>
          <w:sz w:val="12"/>
          <w:szCs w:val="12"/>
        </w:rPr>
        <w:t>.</w:t>
      </w:r>
    </w:p>
    <w:p w:rsidR="00953E5D" w:rsidRPr="00953E5D" w:rsidRDefault="00953E5D" w:rsidP="0076430B">
      <w:pPr>
        <w:tabs>
          <w:tab w:val="left" w:pos="6936"/>
        </w:tabs>
        <w:spacing w:after="0" w:line="240" w:lineRule="auto"/>
        <w:ind w:firstLine="284"/>
        <w:jc w:val="right"/>
        <w:rPr>
          <w:rFonts w:ascii="Times New Roman" w:eastAsia="Calibri" w:hAnsi="Times New Roman" w:cs="Times New Roman"/>
          <w:bCs/>
          <w:sz w:val="12"/>
          <w:szCs w:val="12"/>
        </w:rPr>
      </w:pPr>
      <w:r w:rsidRPr="00953E5D">
        <w:rPr>
          <w:rFonts w:ascii="Times New Roman" w:eastAsia="Calibri" w:hAnsi="Times New Roman" w:cs="Times New Roman"/>
          <w:bCs/>
          <w:sz w:val="12"/>
          <w:szCs w:val="12"/>
        </w:rPr>
        <w:t>Глава муниципального района Сергиевский</w:t>
      </w:r>
    </w:p>
    <w:p w:rsidR="00953E5D" w:rsidRDefault="00953E5D" w:rsidP="0076430B">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953E5D">
        <w:rPr>
          <w:rFonts w:ascii="Times New Roman" w:eastAsia="Calibri" w:hAnsi="Times New Roman" w:cs="Times New Roman"/>
          <w:bCs/>
          <w:sz w:val="12"/>
          <w:szCs w:val="12"/>
        </w:rPr>
        <w:t>А.И.Екамасов</w:t>
      </w:r>
      <w:proofErr w:type="spellEnd"/>
    </w:p>
    <w:p w:rsidR="0076430B" w:rsidRDefault="0076430B" w:rsidP="0076430B">
      <w:pPr>
        <w:tabs>
          <w:tab w:val="left" w:pos="6936"/>
        </w:tabs>
        <w:spacing w:after="0" w:line="240" w:lineRule="auto"/>
        <w:ind w:firstLine="284"/>
        <w:jc w:val="right"/>
        <w:rPr>
          <w:rFonts w:ascii="Times New Roman" w:eastAsia="Calibri" w:hAnsi="Times New Roman" w:cs="Times New Roman"/>
          <w:bCs/>
          <w:sz w:val="12"/>
          <w:szCs w:val="12"/>
        </w:rPr>
      </w:pPr>
    </w:p>
    <w:p w:rsidR="0076430B" w:rsidRPr="0076430B" w:rsidRDefault="0076430B" w:rsidP="0076430B">
      <w:pPr>
        <w:tabs>
          <w:tab w:val="left" w:pos="6936"/>
        </w:tabs>
        <w:spacing w:after="0" w:line="240" w:lineRule="auto"/>
        <w:ind w:firstLine="284"/>
        <w:jc w:val="right"/>
        <w:rPr>
          <w:rFonts w:ascii="Times New Roman" w:eastAsia="Calibri" w:hAnsi="Times New Roman" w:cs="Times New Roman"/>
          <w:bCs/>
          <w:sz w:val="12"/>
          <w:szCs w:val="12"/>
        </w:rPr>
      </w:pPr>
      <w:r w:rsidRPr="0076430B">
        <w:rPr>
          <w:rFonts w:ascii="Times New Roman" w:eastAsia="Calibri" w:hAnsi="Times New Roman" w:cs="Times New Roman"/>
          <w:bCs/>
          <w:sz w:val="12"/>
          <w:szCs w:val="12"/>
        </w:rPr>
        <w:t xml:space="preserve">Приложение №1 </w:t>
      </w:r>
    </w:p>
    <w:p w:rsidR="0076430B" w:rsidRPr="0076430B" w:rsidRDefault="0076430B" w:rsidP="0076430B">
      <w:pPr>
        <w:tabs>
          <w:tab w:val="left" w:pos="6936"/>
        </w:tabs>
        <w:spacing w:after="0" w:line="240" w:lineRule="auto"/>
        <w:ind w:firstLine="284"/>
        <w:jc w:val="right"/>
        <w:rPr>
          <w:rFonts w:ascii="Times New Roman" w:eastAsia="Calibri" w:hAnsi="Times New Roman" w:cs="Times New Roman"/>
          <w:bCs/>
          <w:sz w:val="12"/>
          <w:szCs w:val="12"/>
        </w:rPr>
      </w:pPr>
      <w:r w:rsidRPr="0076430B">
        <w:rPr>
          <w:rFonts w:ascii="Times New Roman" w:eastAsia="Calibri" w:hAnsi="Times New Roman" w:cs="Times New Roman"/>
          <w:bCs/>
          <w:sz w:val="12"/>
          <w:szCs w:val="12"/>
        </w:rPr>
        <w:t>к Постановлению администрации</w:t>
      </w:r>
    </w:p>
    <w:p w:rsidR="0076430B" w:rsidRPr="0076430B" w:rsidRDefault="0076430B" w:rsidP="0076430B">
      <w:pPr>
        <w:tabs>
          <w:tab w:val="left" w:pos="6936"/>
        </w:tabs>
        <w:spacing w:after="0" w:line="240" w:lineRule="auto"/>
        <w:ind w:firstLine="284"/>
        <w:jc w:val="right"/>
        <w:rPr>
          <w:rFonts w:ascii="Times New Roman" w:eastAsia="Calibri" w:hAnsi="Times New Roman" w:cs="Times New Roman"/>
          <w:bCs/>
          <w:sz w:val="12"/>
          <w:szCs w:val="12"/>
        </w:rPr>
      </w:pPr>
      <w:r w:rsidRPr="0076430B">
        <w:rPr>
          <w:rFonts w:ascii="Times New Roman" w:eastAsia="Calibri" w:hAnsi="Times New Roman" w:cs="Times New Roman"/>
          <w:bCs/>
          <w:sz w:val="12"/>
          <w:szCs w:val="12"/>
        </w:rPr>
        <w:t xml:space="preserve">муниципального района Сергиевский </w:t>
      </w:r>
    </w:p>
    <w:p w:rsidR="0076430B" w:rsidRDefault="0076430B" w:rsidP="0076430B">
      <w:pPr>
        <w:tabs>
          <w:tab w:val="left" w:pos="6936"/>
        </w:tabs>
        <w:spacing w:after="0" w:line="240" w:lineRule="auto"/>
        <w:ind w:firstLine="284"/>
        <w:jc w:val="right"/>
        <w:rPr>
          <w:rFonts w:ascii="Times New Roman" w:eastAsia="Calibri" w:hAnsi="Times New Roman" w:cs="Times New Roman"/>
          <w:bCs/>
          <w:sz w:val="12"/>
          <w:szCs w:val="12"/>
        </w:rPr>
      </w:pPr>
      <w:r w:rsidRPr="0076430B">
        <w:rPr>
          <w:rFonts w:ascii="Times New Roman" w:eastAsia="Calibri" w:hAnsi="Times New Roman" w:cs="Times New Roman"/>
          <w:bCs/>
          <w:sz w:val="12"/>
          <w:szCs w:val="12"/>
        </w:rPr>
        <w:t>№222 от 13 марта 2023 г.</w:t>
      </w:r>
    </w:p>
    <w:p w:rsidR="00D844C9" w:rsidRDefault="0076430B" w:rsidP="00D844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Мероприятия </w:t>
      </w:r>
      <w:r w:rsidRPr="0076430B">
        <w:rPr>
          <w:rFonts w:ascii="Times New Roman" w:eastAsia="Calibri" w:hAnsi="Times New Roman" w:cs="Times New Roman"/>
          <w:bCs/>
          <w:sz w:val="12"/>
          <w:szCs w:val="12"/>
        </w:rPr>
        <w:t>по раз</w:t>
      </w:r>
      <w:r>
        <w:rPr>
          <w:rFonts w:ascii="Times New Roman" w:eastAsia="Calibri" w:hAnsi="Times New Roman" w:cs="Times New Roman"/>
          <w:bCs/>
          <w:sz w:val="12"/>
          <w:szCs w:val="12"/>
        </w:rPr>
        <w:t xml:space="preserve">витию сферы культуры и туризма </w:t>
      </w:r>
      <w:r w:rsidRPr="0076430B">
        <w:rPr>
          <w:rFonts w:ascii="Times New Roman" w:eastAsia="Calibri" w:hAnsi="Times New Roman" w:cs="Times New Roman"/>
          <w:bCs/>
          <w:sz w:val="12"/>
          <w:szCs w:val="12"/>
        </w:rPr>
        <w:t xml:space="preserve">на территории муниципального района </w:t>
      </w:r>
      <w:proofErr w:type="spellStart"/>
      <w:r w:rsidRPr="0076430B">
        <w:rPr>
          <w:rFonts w:ascii="Times New Roman" w:eastAsia="Calibri" w:hAnsi="Times New Roman" w:cs="Times New Roman"/>
          <w:bCs/>
          <w:sz w:val="12"/>
          <w:szCs w:val="12"/>
        </w:rPr>
        <w:t>сергиевский</w:t>
      </w:r>
      <w:proofErr w:type="spellEnd"/>
      <w:r w:rsidRPr="0076430B">
        <w:rPr>
          <w:rFonts w:ascii="Times New Roman" w:eastAsia="Calibri" w:hAnsi="Times New Roman" w:cs="Times New Roman"/>
          <w:bCs/>
          <w:sz w:val="12"/>
          <w:szCs w:val="12"/>
        </w:rPr>
        <w:t xml:space="preserve">  на 2020– 2024 годы</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97"/>
        <w:gridCol w:w="22"/>
        <w:gridCol w:w="1620"/>
        <w:gridCol w:w="8"/>
        <w:gridCol w:w="8"/>
        <w:gridCol w:w="9"/>
        <w:gridCol w:w="11"/>
        <w:gridCol w:w="14"/>
        <w:gridCol w:w="12"/>
        <w:gridCol w:w="15"/>
        <w:gridCol w:w="181"/>
        <w:gridCol w:w="8"/>
        <w:gridCol w:w="14"/>
        <w:gridCol w:w="9"/>
        <w:gridCol w:w="73"/>
        <w:gridCol w:w="3"/>
        <w:gridCol w:w="1418"/>
        <w:gridCol w:w="9"/>
        <w:gridCol w:w="11"/>
        <w:gridCol w:w="54"/>
        <w:gridCol w:w="6"/>
        <w:gridCol w:w="108"/>
        <w:gridCol w:w="1017"/>
        <w:gridCol w:w="6"/>
        <w:gridCol w:w="57"/>
        <w:gridCol w:w="7"/>
        <w:gridCol w:w="18"/>
        <w:gridCol w:w="29"/>
        <w:gridCol w:w="9"/>
        <w:gridCol w:w="8"/>
        <w:gridCol w:w="313"/>
        <w:gridCol w:w="49"/>
        <w:gridCol w:w="22"/>
        <w:gridCol w:w="40"/>
        <w:gridCol w:w="20"/>
        <w:gridCol w:w="8"/>
        <w:gridCol w:w="60"/>
        <w:gridCol w:w="248"/>
        <w:gridCol w:w="28"/>
        <w:gridCol w:w="22"/>
        <w:gridCol w:w="6"/>
        <w:gridCol w:w="45"/>
        <w:gridCol w:w="11"/>
        <w:gridCol w:w="20"/>
        <w:gridCol w:w="8"/>
        <w:gridCol w:w="60"/>
        <w:gridCol w:w="252"/>
        <w:gridCol w:w="20"/>
        <w:gridCol w:w="9"/>
        <w:gridCol w:w="34"/>
        <w:gridCol w:w="8"/>
        <w:gridCol w:w="14"/>
        <w:gridCol w:w="31"/>
        <w:gridCol w:w="6"/>
        <w:gridCol w:w="60"/>
        <w:gridCol w:w="244"/>
        <w:gridCol w:w="25"/>
        <w:gridCol w:w="12"/>
        <w:gridCol w:w="48"/>
        <w:gridCol w:w="8"/>
        <w:gridCol w:w="29"/>
        <w:gridCol w:w="19"/>
        <w:gridCol w:w="45"/>
        <w:gridCol w:w="241"/>
        <w:gridCol w:w="24"/>
        <w:gridCol w:w="17"/>
        <w:gridCol w:w="74"/>
        <w:gridCol w:w="283"/>
      </w:tblGrid>
      <w:tr w:rsidR="00735AD5" w:rsidRPr="00735AD5" w:rsidTr="00735AD5">
        <w:trPr>
          <w:trHeight w:val="70"/>
        </w:trPr>
        <w:tc>
          <w:tcPr>
            <w:tcW w:w="330" w:type="pct"/>
            <w:gridSpan w:val="2"/>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w:t>
            </w:r>
            <w:r w:rsidRPr="00735AD5">
              <w:rPr>
                <w:rFonts w:ascii="Times New Roman" w:eastAsia="Times New Roman" w:hAnsi="Times New Roman" w:cs="Times New Roman"/>
                <w:sz w:val="12"/>
                <w:szCs w:val="12"/>
                <w:lang w:eastAsia="ru-RU"/>
              </w:rPr>
              <w:br/>
            </w:r>
            <w:proofErr w:type="gramStart"/>
            <w:r w:rsidRPr="00735AD5">
              <w:rPr>
                <w:rFonts w:ascii="Times New Roman" w:eastAsia="Times New Roman" w:hAnsi="Times New Roman" w:cs="Times New Roman"/>
                <w:sz w:val="12"/>
                <w:szCs w:val="12"/>
                <w:lang w:eastAsia="ru-RU"/>
              </w:rPr>
              <w:t>п</w:t>
            </w:r>
            <w:proofErr w:type="gramEnd"/>
            <w:r w:rsidRPr="00735AD5">
              <w:rPr>
                <w:rFonts w:ascii="Times New Roman" w:eastAsia="Times New Roman" w:hAnsi="Times New Roman" w:cs="Times New Roman"/>
                <w:sz w:val="12"/>
                <w:szCs w:val="12"/>
                <w:lang w:eastAsia="ru-RU"/>
              </w:rPr>
              <w:t>/п</w:t>
            </w:r>
          </w:p>
        </w:tc>
        <w:tc>
          <w:tcPr>
            <w:tcW w:w="1093" w:type="pct"/>
            <w:gridSpan w:val="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Наименование мероприятия</w:t>
            </w:r>
          </w:p>
        </w:tc>
        <w:tc>
          <w:tcPr>
            <w:tcW w:w="202" w:type="pct"/>
            <w:gridSpan w:val="7"/>
            <w:vMerge w:val="restart"/>
            <w:shd w:val="clear" w:color="auto" w:fill="auto"/>
            <w:textDirection w:val="btLr"/>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Сроки исполнения</w:t>
            </w:r>
          </w:p>
        </w:tc>
        <w:tc>
          <w:tcPr>
            <w:tcW w:w="1040" w:type="pct"/>
            <w:gridSpan w:val="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Исполнитель</w:t>
            </w:r>
          </w:p>
        </w:tc>
        <w:tc>
          <w:tcPr>
            <w:tcW w:w="739" w:type="pct"/>
            <w:gridSpan w:val="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источник финансирования</w:t>
            </w:r>
          </w:p>
        </w:tc>
        <w:tc>
          <w:tcPr>
            <w:tcW w:w="1597" w:type="pct"/>
            <w:gridSpan w:val="3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Планируемый объем финансирования по годам (тыс. руб.)*</w:t>
            </w:r>
          </w:p>
        </w:tc>
      </w:tr>
      <w:tr w:rsidR="00735AD5" w:rsidRPr="00735AD5" w:rsidTr="00735AD5">
        <w:trPr>
          <w:cantSplit/>
          <w:trHeight w:val="549"/>
        </w:trPr>
        <w:tc>
          <w:tcPr>
            <w:tcW w:w="330" w:type="pct"/>
            <w:gridSpan w:val="2"/>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93"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02"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40"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739"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92" w:type="pct"/>
            <w:gridSpan w:val="6"/>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2021</w:t>
            </w:r>
          </w:p>
        </w:tc>
        <w:tc>
          <w:tcPr>
            <w:tcW w:w="282"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2022</w:t>
            </w:r>
          </w:p>
        </w:tc>
        <w:tc>
          <w:tcPr>
            <w:tcW w:w="291"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2023</w:t>
            </w:r>
          </w:p>
        </w:tc>
        <w:tc>
          <w:tcPr>
            <w:tcW w:w="259" w:type="pct"/>
            <w:gridSpan w:val="5"/>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2024</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2020-2024</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735AD5" w:rsidRPr="00735AD5" w:rsidTr="00735AD5">
        <w:trPr>
          <w:cantSplit/>
          <w:trHeight w:val="954"/>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1.1.1.</w:t>
            </w:r>
          </w:p>
        </w:tc>
        <w:tc>
          <w:tcPr>
            <w:tcW w:w="1093"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202" w:type="pct"/>
            <w:gridSpan w:val="7"/>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13324,08703</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14185,42275</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16808,49407</w:t>
            </w:r>
          </w:p>
        </w:tc>
        <w:tc>
          <w:tcPr>
            <w:tcW w:w="278"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18936,63038</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13408,41470</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76663,04893</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1.1.2.</w:t>
            </w:r>
          </w:p>
        </w:tc>
        <w:tc>
          <w:tcPr>
            <w:tcW w:w="1093"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735AD5">
              <w:rPr>
                <w:rFonts w:ascii="Times New Roman" w:eastAsia="Times New Roman" w:hAnsi="Times New Roman" w:cs="Times New Roman"/>
                <w:sz w:val="12"/>
                <w:szCs w:val="12"/>
                <w:lang w:eastAsia="ru-RU"/>
              </w:rPr>
              <w:t>области</w:t>
            </w:r>
            <w:proofErr w:type="gramStart"/>
            <w:r w:rsidRPr="00735AD5">
              <w:rPr>
                <w:rFonts w:ascii="Times New Roman" w:eastAsia="Times New Roman" w:hAnsi="Times New Roman" w:cs="Times New Roman"/>
                <w:sz w:val="12"/>
                <w:szCs w:val="12"/>
                <w:lang w:eastAsia="ru-RU"/>
              </w:rPr>
              <w:t>,н</w:t>
            </w:r>
            <w:proofErr w:type="gramEnd"/>
            <w:r w:rsidRPr="00735AD5">
              <w:rPr>
                <w:rFonts w:ascii="Times New Roman" w:eastAsia="Times New Roman" w:hAnsi="Times New Roman" w:cs="Times New Roman"/>
                <w:sz w:val="12"/>
                <w:szCs w:val="12"/>
                <w:lang w:eastAsia="ru-RU"/>
              </w:rPr>
              <w:t>аходящихся</w:t>
            </w:r>
            <w:proofErr w:type="spellEnd"/>
            <w:r w:rsidRPr="00735AD5">
              <w:rPr>
                <w:rFonts w:ascii="Times New Roman" w:eastAsia="Times New Roman" w:hAnsi="Times New Roman" w:cs="Times New Roman"/>
                <w:sz w:val="12"/>
                <w:szCs w:val="12"/>
                <w:lang w:eastAsia="ru-RU"/>
              </w:rPr>
              <w:t xml:space="preserve"> на территории сельских поселений</w:t>
            </w:r>
          </w:p>
        </w:tc>
        <w:tc>
          <w:tcPr>
            <w:tcW w:w="202" w:type="pct"/>
            <w:gridSpan w:val="7"/>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1040" w:type="pct"/>
            <w:gridSpan w:val="7"/>
            <w:shd w:val="clear" w:color="auto" w:fill="auto"/>
            <w:vAlign w:val="center"/>
            <w:hideMark/>
          </w:tcPr>
          <w:p w:rsidR="0076430B" w:rsidRPr="00735AD5" w:rsidRDefault="0076430B" w:rsidP="0068763C">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102,56410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102,56411</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104,16667</w:t>
            </w:r>
          </w:p>
        </w:tc>
        <w:tc>
          <w:tcPr>
            <w:tcW w:w="278"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309,29488</w:t>
            </w:r>
          </w:p>
        </w:tc>
      </w:tr>
      <w:tr w:rsidR="00735AD5" w:rsidRPr="00735AD5" w:rsidTr="00735AD5">
        <w:trPr>
          <w:cantSplit/>
          <w:trHeight w:val="729"/>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1.1.3.</w:t>
            </w:r>
          </w:p>
        </w:tc>
        <w:tc>
          <w:tcPr>
            <w:tcW w:w="1093"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202" w:type="pct"/>
            <w:gridSpan w:val="7"/>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735AD5" w:rsidRPr="00735AD5" w:rsidTr="00735AD5">
        <w:trPr>
          <w:cantSplit/>
          <w:trHeight w:val="965"/>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1.2.1.</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Развитие музейной сферы и краеведческой деятельности</w:t>
            </w:r>
            <w:r w:rsidRPr="00735AD5">
              <w:rPr>
                <w:rFonts w:ascii="Times New Roman" w:eastAsia="Times New Roman" w:hAnsi="Times New Roman" w:cs="Times New Roman"/>
                <w:sz w:val="12"/>
                <w:szCs w:val="12"/>
                <w:lang w:eastAsia="ru-RU"/>
              </w:rPr>
              <w:br/>
              <w:t>(организация выставок, экспедиций)</w:t>
            </w:r>
          </w:p>
        </w:tc>
        <w:tc>
          <w:tcPr>
            <w:tcW w:w="171"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8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36" w:type="pct"/>
            <w:gridSpan w:val="8"/>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w:t>
            </w:r>
            <w:r w:rsidR="0076430B" w:rsidRPr="00735AD5">
              <w:rPr>
                <w:rFonts w:ascii="Times New Roman" w:eastAsia="Times New Roman" w:hAnsi="Times New Roman" w:cs="Times New Roman"/>
                <w:sz w:val="12"/>
                <w:szCs w:val="12"/>
                <w:lang w:eastAsia="ru-RU"/>
              </w:rPr>
              <w:t>307,11750</w:t>
            </w:r>
          </w:p>
        </w:tc>
        <w:tc>
          <w:tcPr>
            <w:tcW w:w="289" w:type="pct"/>
            <w:gridSpan w:val="9"/>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w:t>
            </w:r>
            <w:r w:rsidR="0076430B" w:rsidRPr="00735AD5">
              <w:rPr>
                <w:rFonts w:ascii="Times New Roman" w:eastAsia="Times New Roman" w:hAnsi="Times New Roman" w:cs="Times New Roman"/>
                <w:sz w:val="12"/>
                <w:szCs w:val="12"/>
                <w:lang w:eastAsia="ru-RU"/>
              </w:rPr>
              <w:t>546,37885</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3546,28524</w:t>
            </w:r>
          </w:p>
        </w:tc>
        <w:tc>
          <w:tcPr>
            <w:tcW w:w="278" w:type="pct"/>
            <w:gridSpan w:val="8"/>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w:t>
            </w:r>
            <w:r w:rsidR="0076430B" w:rsidRPr="00735AD5">
              <w:rPr>
                <w:rFonts w:ascii="Times New Roman" w:eastAsia="Times New Roman" w:hAnsi="Times New Roman" w:cs="Times New Roman"/>
                <w:sz w:val="12"/>
                <w:szCs w:val="12"/>
                <w:lang w:eastAsia="ru-RU"/>
              </w:rPr>
              <w:t>746,83541</w:t>
            </w:r>
          </w:p>
        </w:tc>
        <w:tc>
          <w:tcPr>
            <w:tcW w:w="230" w:type="pct"/>
            <w:gridSpan w:val="4"/>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w:t>
            </w:r>
            <w:r w:rsidR="0076430B" w:rsidRPr="00735AD5">
              <w:rPr>
                <w:rFonts w:ascii="Times New Roman" w:eastAsia="Times New Roman" w:hAnsi="Times New Roman" w:cs="Times New Roman"/>
                <w:sz w:val="12"/>
                <w:szCs w:val="12"/>
                <w:lang w:eastAsia="ru-RU"/>
              </w:rPr>
              <w:t>000,00000</w:t>
            </w:r>
          </w:p>
        </w:tc>
        <w:tc>
          <w:tcPr>
            <w:tcW w:w="183" w:type="pct"/>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18</w:t>
            </w:r>
            <w:r w:rsidR="0076430B" w:rsidRPr="00735AD5">
              <w:rPr>
                <w:rFonts w:ascii="Times New Roman" w:eastAsia="Times New Roman" w:hAnsi="Times New Roman" w:cs="Times New Roman"/>
                <w:bCs/>
                <w:sz w:val="12"/>
                <w:szCs w:val="12"/>
                <w:lang w:eastAsia="ru-RU"/>
              </w:rPr>
              <w:t>146,61700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1.2.2.</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71"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8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82,49650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78"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30,00000</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212,49650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lastRenderedPageBreak/>
              <w:t>1.2.3.</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171"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2023</w:t>
            </w:r>
          </w:p>
        </w:tc>
        <w:tc>
          <w:tcPr>
            <w:tcW w:w="108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средства </w:t>
            </w:r>
            <w:proofErr w:type="spellStart"/>
            <w:r w:rsidRPr="00735AD5">
              <w:rPr>
                <w:rFonts w:ascii="Times New Roman" w:eastAsia="Times New Roman" w:hAnsi="Times New Roman" w:cs="Times New Roman"/>
                <w:sz w:val="12"/>
                <w:szCs w:val="12"/>
                <w:lang w:eastAsia="ru-RU"/>
              </w:rPr>
              <w:t>облстного</w:t>
            </w:r>
            <w:proofErr w:type="spellEnd"/>
            <w:r w:rsidRPr="00735AD5">
              <w:rPr>
                <w:rFonts w:ascii="Times New Roman" w:eastAsia="Times New Roman" w:hAnsi="Times New Roman" w:cs="Times New Roman"/>
                <w:sz w:val="12"/>
                <w:szCs w:val="12"/>
                <w:lang w:eastAsia="ru-RU"/>
              </w:rPr>
              <w:t xml:space="preserve"> бюджета</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w:t>
            </w:r>
            <w:r w:rsidR="0076430B" w:rsidRPr="00735AD5">
              <w:rPr>
                <w:rFonts w:ascii="Times New Roman" w:eastAsia="Times New Roman" w:hAnsi="Times New Roman" w:cs="Times New Roman"/>
                <w:sz w:val="12"/>
                <w:szCs w:val="12"/>
                <w:lang w:eastAsia="ru-RU"/>
              </w:rPr>
              <w:t>193,00000</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D844C9" w:rsidP="0068763C">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w:t>
            </w:r>
            <w:r w:rsidR="0076430B" w:rsidRPr="00735AD5">
              <w:rPr>
                <w:rFonts w:ascii="Times New Roman" w:eastAsia="Times New Roman" w:hAnsi="Times New Roman" w:cs="Times New Roman"/>
                <w:bCs/>
                <w:sz w:val="12"/>
                <w:szCs w:val="12"/>
                <w:lang w:eastAsia="ru-RU"/>
              </w:rPr>
              <w:t>193,00000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1.2.4.</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Доля местного бюджета на техническое оснащение муниципальных музеев</w:t>
            </w:r>
          </w:p>
        </w:tc>
        <w:tc>
          <w:tcPr>
            <w:tcW w:w="171"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2024</w:t>
            </w:r>
          </w:p>
        </w:tc>
        <w:tc>
          <w:tcPr>
            <w:tcW w:w="108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73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средства </w:t>
            </w:r>
            <w:proofErr w:type="spellStart"/>
            <w:r w:rsidRPr="00735AD5">
              <w:rPr>
                <w:rFonts w:ascii="Times New Roman" w:eastAsia="Times New Roman" w:hAnsi="Times New Roman" w:cs="Times New Roman"/>
                <w:sz w:val="12"/>
                <w:szCs w:val="12"/>
                <w:lang w:eastAsia="ru-RU"/>
              </w:rPr>
              <w:t>облстного</w:t>
            </w:r>
            <w:proofErr w:type="spellEnd"/>
            <w:r w:rsidRPr="00735AD5">
              <w:rPr>
                <w:rFonts w:ascii="Times New Roman" w:eastAsia="Times New Roman" w:hAnsi="Times New Roman" w:cs="Times New Roman"/>
                <w:sz w:val="12"/>
                <w:szCs w:val="12"/>
                <w:lang w:eastAsia="ru-RU"/>
              </w:rPr>
              <w:t xml:space="preserve"> бюджета</w:t>
            </w:r>
          </w:p>
        </w:tc>
        <w:tc>
          <w:tcPr>
            <w:tcW w:w="336"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168,05263</w:t>
            </w:r>
          </w:p>
        </w:tc>
        <w:tc>
          <w:tcPr>
            <w:tcW w:w="230" w:type="pct"/>
            <w:gridSpan w:val="4"/>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68763C">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168,05263</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1.3. Улучшение  культурно-досуговой деятельности</w:t>
            </w:r>
          </w:p>
        </w:tc>
      </w:tr>
      <w:tr w:rsidR="00735AD5" w:rsidRPr="00735AD5" w:rsidTr="00735AD5">
        <w:trPr>
          <w:cantSplit/>
          <w:trHeight w:val="1034"/>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1.3.1.</w:t>
            </w:r>
          </w:p>
        </w:tc>
        <w:tc>
          <w:tcPr>
            <w:tcW w:w="1084" w:type="pct"/>
            <w:gridSpan w:val="6"/>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211"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36643,68514</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41532,92535</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46348,02128</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46294,22472</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37386,45384</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208205,31033</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 Совершенствование библиотечного обслуживания</w:t>
            </w:r>
          </w:p>
        </w:tc>
      </w:tr>
      <w:tr w:rsidR="00735AD5" w:rsidRPr="00735AD5" w:rsidTr="00735AD5">
        <w:trPr>
          <w:cantSplit/>
          <w:trHeight w:val="697"/>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1.4.1.</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Программа летних чтений</w:t>
            </w:r>
            <w:r w:rsidRPr="00735AD5">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218"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55,00000</w:t>
            </w:r>
          </w:p>
        </w:tc>
      </w:tr>
      <w:tr w:rsidR="00735AD5" w:rsidRPr="00735AD5" w:rsidTr="00735AD5">
        <w:trPr>
          <w:cantSplit/>
          <w:trHeight w:val="679"/>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1.4.2.</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218"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17,20000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14,99096</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62,19096</w:t>
            </w:r>
          </w:p>
        </w:tc>
      </w:tr>
      <w:tr w:rsidR="00735AD5" w:rsidRPr="00735AD5" w:rsidTr="00735AD5">
        <w:trPr>
          <w:cantSplit/>
          <w:trHeight w:val="986"/>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1.4.3.</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218"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16294,75894</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17648,50530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20140,67355</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20359,67345</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94443,61124</w:t>
            </w:r>
          </w:p>
        </w:tc>
      </w:tr>
      <w:tr w:rsidR="00735AD5" w:rsidRPr="00735AD5" w:rsidTr="00735AD5">
        <w:trPr>
          <w:cantSplit/>
          <w:trHeight w:val="845"/>
        </w:trPr>
        <w:tc>
          <w:tcPr>
            <w:tcW w:w="330" w:type="pct"/>
            <w:gridSpan w:val="2"/>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1.4.4.</w:t>
            </w:r>
          </w:p>
        </w:tc>
        <w:tc>
          <w:tcPr>
            <w:tcW w:w="1077" w:type="pct"/>
            <w:gridSpan w:val="5"/>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Комплектование книжных фондов</w:t>
            </w:r>
            <w:proofErr w:type="gramStart"/>
            <w:r w:rsidRPr="00735AD5">
              <w:rPr>
                <w:rFonts w:ascii="Times New Roman" w:eastAsia="Times New Roman" w:hAnsi="Times New Roman" w:cs="Times New Roman"/>
                <w:sz w:val="12"/>
                <w:szCs w:val="12"/>
                <w:lang w:eastAsia="ru-RU"/>
              </w:rPr>
              <w:t xml:space="preserve"> ,</w:t>
            </w:r>
            <w:proofErr w:type="gramEnd"/>
            <w:r w:rsidRPr="00735AD5">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218" w:type="pct"/>
            <w:gridSpan w:val="9"/>
            <w:vMerge w:val="restar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800,00000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985,05000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896,33442</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2681,38442</w:t>
            </w:r>
          </w:p>
        </w:tc>
      </w:tr>
      <w:tr w:rsidR="00735AD5" w:rsidRPr="00735AD5" w:rsidTr="00735AD5">
        <w:trPr>
          <w:cantSplit/>
          <w:trHeight w:val="1134"/>
        </w:trPr>
        <w:tc>
          <w:tcPr>
            <w:tcW w:w="330" w:type="pct"/>
            <w:gridSpan w:val="2"/>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77" w:type="pct"/>
            <w:gridSpan w:val="5"/>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18" w:type="pct"/>
            <w:gridSpan w:val="9"/>
            <w:vMerge/>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p>
        </w:tc>
        <w:tc>
          <w:tcPr>
            <w:tcW w:w="1040"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3,57817</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3,55337</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3,44820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10,57974</w:t>
            </w:r>
          </w:p>
        </w:tc>
      </w:tr>
      <w:tr w:rsidR="00735AD5" w:rsidRPr="00735AD5" w:rsidTr="00735AD5">
        <w:trPr>
          <w:cantSplit/>
          <w:trHeight w:val="865"/>
        </w:trPr>
        <w:tc>
          <w:tcPr>
            <w:tcW w:w="330" w:type="pct"/>
            <w:gridSpan w:val="2"/>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77" w:type="pct"/>
            <w:gridSpan w:val="5"/>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18" w:type="pct"/>
            <w:gridSpan w:val="9"/>
            <w:vMerge/>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p>
        </w:tc>
        <w:tc>
          <w:tcPr>
            <w:tcW w:w="1040"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354,23846</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351,78389</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341,37175</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341,37175</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1388,76585</w:t>
            </w:r>
          </w:p>
        </w:tc>
      </w:tr>
      <w:tr w:rsidR="00735AD5" w:rsidRPr="00735AD5" w:rsidTr="00735AD5">
        <w:trPr>
          <w:cantSplit/>
          <w:trHeight w:val="729"/>
        </w:trPr>
        <w:tc>
          <w:tcPr>
            <w:tcW w:w="330" w:type="pct"/>
            <w:gridSpan w:val="2"/>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1.4.5.</w:t>
            </w:r>
          </w:p>
        </w:tc>
        <w:tc>
          <w:tcPr>
            <w:tcW w:w="1077" w:type="pct"/>
            <w:gridSpan w:val="5"/>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18" w:type="pct"/>
            <w:gridSpan w:val="9"/>
            <w:vMerge w:val="restar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«МЦБ»)</w:t>
            </w: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7,57200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7,57200</w:t>
            </w:r>
          </w:p>
        </w:tc>
      </w:tr>
      <w:tr w:rsidR="00735AD5" w:rsidRPr="00735AD5" w:rsidTr="00735AD5">
        <w:trPr>
          <w:cantSplit/>
          <w:trHeight w:val="697"/>
        </w:trPr>
        <w:tc>
          <w:tcPr>
            <w:tcW w:w="330" w:type="pct"/>
            <w:gridSpan w:val="2"/>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77" w:type="pct"/>
            <w:gridSpan w:val="5"/>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18" w:type="pct"/>
            <w:gridSpan w:val="9"/>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40" w:type="pct"/>
            <w:gridSpan w:val="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744"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92" w:type="pct"/>
            <w:gridSpan w:val="6"/>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8"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lastRenderedPageBreak/>
              <w:t>1.5.1.</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735AD5">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71"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 xml:space="preserve">(МБУ </w:t>
            </w:r>
            <w:proofErr w:type="gramStart"/>
            <w:r w:rsidRPr="00735AD5">
              <w:rPr>
                <w:rFonts w:ascii="Times New Roman" w:eastAsia="Times New Roman" w:hAnsi="Times New Roman" w:cs="Times New Roman"/>
                <w:sz w:val="12"/>
                <w:szCs w:val="12"/>
                <w:lang w:eastAsia="ru-RU"/>
              </w:rPr>
              <w:t>ДО</w:t>
            </w:r>
            <w:proofErr w:type="gramEnd"/>
            <w:r w:rsidRPr="00735AD5">
              <w:rPr>
                <w:rFonts w:ascii="Times New Roman" w:eastAsia="Times New Roman" w:hAnsi="Times New Roman" w:cs="Times New Roman"/>
                <w:sz w:val="12"/>
                <w:szCs w:val="12"/>
                <w:lang w:eastAsia="ru-RU"/>
              </w:rPr>
              <w:t xml:space="preserve"> Суходольская ДМШ)</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w:t>
            </w:r>
          </w:p>
        </w:tc>
        <w:tc>
          <w:tcPr>
            <w:tcW w:w="295" w:type="pct"/>
            <w:gridSpan w:val="10"/>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1"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1.5.2.</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71"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 xml:space="preserve">(МБУ </w:t>
            </w:r>
            <w:proofErr w:type="gramStart"/>
            <w:r w:rsidRPr="00735AD5">
              <w:rPr>
                <w:rFonts w:ascii="Times New Roman" w:eastAsia="Times New Roman" w:hAnsi="Times New Roman" w:cs="Times New Roman"/>
                <w:sz w:val="12"/>
                <w:szCs w:val="12"/>
                <w:lang w:eastAsia="ru-RU"/>
              </w:rPr>
              <w:t>ДО</w:t>
            </w:r>
            <w:proofErr w:type="gramEnd"/>
            <w:r w:rsidRPr="00735AD5">
              <w:rPr>
                <w:rFonts w:ascii="Times New Roman" w:eastAsia="Times New Roman" w:hAnsi="Times New Roman" w:cs="Times New Roman"/>
                <w:sz w:val="12"/>
                <w:szCs w:val="12"/>
                <w:lang w:eastAsia="ru-RU"/>
              </w:rPr>
              <w:t xml:space="preserve"> Сергиевская ДШИ)</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5,20000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57,00000</w:t>
            </w:r>
          </w:p>
        </w:tc>
        <w:tc>
          <w:tcPr>
            <w:tcW w:w="295" w:type="pct"/>
            <w:gridSpan w:val="10"/>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49,93000</w:t>
            </w:r>
          </w:p>
        </w:tc>
        <w:tc>
          <w:tcPr>
            <w:tcW w:w="291"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212,13000</w:t>
            </w:r>
          </w:p>
        </w:tc>
      </w:tr>
      <w:tr w:rsidR="00735AD5" w:rsidRPr="00735AD5" w:rsidTr="00735AD5">
        <w:trPr>
          <w:cantSplit/>
          <w:trHeight w:val="900"/>
        </w:trPr>
        <w:tc>
          <w:tcPr>
            <w:tcW w:w="330" w:type="pct"/>
            <w:gridSpan w:val="2"/>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1.5.3.</w:t>
            </w:r>
          </w:p>
        </w:tc>
        <w:tc>
          <w:tcPr>
            <w:tcW w:w="1071" w:type="pct"/>
            <w:gridSpan w:val="4"/>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71" w:type="pct"/>
            <w:gridSpan w:val="8"/>
            <w:vMerge w:val="restar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 xml:space="preserve">(МБУ </w:t>
            </w:r>
            <w:proofErr w:type="gramStart"/>
            <w:r w:rsidRPr="00735AD5">
              <w:rPr>
                <w:rFonts w:ascii="Times New Roman" w:eastAsia="Times New Roman" w:hAnsi="Times New Roman" w:cs="Times New Roman"/>
                <w:sz w:val="12"/>
                <w:szCs w:val="12"/>
                <w:lang w:eastAsia="ru-RU"/>
              </w:rPr>
              <w:t>ДО</w:t>
            </w:r>
            <w:proofErr w:type="gramEnd"/>
            <w:r w:rsidRPr="00735AD5">
              <w:rPr>
                <w:rFonts w:ascii="Times New Roman" w:eastAsia="Times New Roman" w:hAnsi="Times New Roman" w:cs="Times New Roman"/>
                <w:sz w:val="12"/>
                <w:szCs w:val="12"/>
                <w:lang w:eastAsia="ru-RU"/>
              </w:rPr>
              <w:t xml:space="preserve"> Суходольская ДМШ)</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8128,40436</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9285,26094</w:t>
            </w:r>
          </w:p>
        </w:tc>
        <w:tc>
          <w:tcPr>
            <w:tcW w:w="295" w:type="pct"/>
            <w:gridSpan w:val="10"/>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9891,95790</w:t>
            </w:r>
          </w:p>
        </w:tc>
        <w:tc>
          <w:tcPr>
            <w:tcW w:w="291"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11115,12927</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11000,00000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49420,75247</w:t>
            </w:r>
          </w:p>
        </w:tc>
      </w:tr>
      <w:tr w:rsidR="00735AD5" w:rsidRPr="00735AD5" w:rsidTr="00735AD5">
        <w:trPr>
          <w:cantSplit/>
          <w:trHeight w:val="984"/>
        </w:trPr>
        <w:tc>
          <w:tcPr>
            <w:tcW w:w="330" w:type="pct"/>
            <w:gridSpan w:val="2"/>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71" w:type="pct"/>
            <w:gridSpan w:val="4"/>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71" w:type="pct"/>
            <w:gridSpan w:val="8"/>
            <w:vMerge/>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 xml:space="preserve">(МБУ </w:t>
            </w:r>
            <w:proofErr w:type="gramStart"/>
            <w:r w:rsidRPr="00735AD5">
              <w:rPr>
                <w:rFonts w:ascii="Times New Roman" w:eastAsia="Times New Roman" w:hAnsi="Times New Roman" w:cs="Times New Roman"/>
                <w:sz w:val="12"/>
                <w:szCs w:val="12"/>
                <w:lang w:eastAsia="ru-RU"/>
              </w:rPr>
              <w:t>ДО</w:t>
            </w:r>
            <w:proofErr w:type="gramEnd"/>
            <w:r w:rsidRPr="00735AD5">
              <w:rPr>
                <w:rFonts w:ascii="Times New Roman" w:eastAsia="Times New Roman" w:hAnsi="Times New Roman" w:cs="Times New Roman"/>
                <w:sz w:val="12"/>
                <w:szCs w:val="12"/>
                <w:lang w:eastAsia="ru-RU"/>
              </w:rPr>
              <w:t xml:space="preserve"> Сергиевская ДШИ)</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8232,37450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9205,25412</w:t>
            </w:r>
          </w:p>
        </w:tc>
        <w:tc>
          <w:tcPr>
            <w:tcW w:w="295" w:type="pct"/>
            <w:gridSpan w:val="10"/>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10507,08555</w:t>
            </w:r>
          </w:p>
        </w:tc>
        <w:tc>
          <w:tcPr>
            <w:tcW w:w="291"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11280,48266</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11000,00000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50225,19683</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1.5.4.</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Приобретение мебели</w:t>
            </w:r>
          </w:p>
        </w:tc>
        <w:tc>
          <w:tcPr>
            <w:tcW w:w="171" w:type="pct"/>
            <w:gridSpan w:val="8"/>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2022</w:t>
            </w: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 xml:space="preserve">(МБУ </w:t>
            </w:r>
            <w:proofErr w:type="gramStart"/>
            <w:r w:rsidRPr="00735AD5">
              <w:rPr>
                <w:rFonts w:ascii="Times New Roman" w:eastAsia="Times New Roman" w:hAnsi="Times New Roman" w:cs="Times New Roman"/>
                <w:sz w:val="12"/>
                <w:szCs w:val="12"/>
                <w:lang w:eastAsia="ru-RU"/>
              </w:rPr>
              <w:t>ДО</w:t>
            </w:r>
            <w:proofErr w:type="gramEnd"/>
            <w:r w:rsidRPr="00735AD5">
              <w:rPr>
                <w:rFonts w:ascii="Times New Roman" w:eastAsia="Times New Roman" w:hAnsi="Times New Roman" w:cs="Times New Roman"/>
                <w:sz w:val="12"/>
                <w:szCs w:val="12"/>
                <w:lang w:eastAsia="ru-RU"/>
              </w:rPr>
              <w:t xml:space="preserve"> Сергиевская ДШИ)</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1" w:type="pct"/>
            <w:gridSpan w:val="9"/>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D844C9">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 Создание условий для реализации каждым человеком его творческого потенциала.</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735AD5" w:rsidRPr="00735AD5" w:rsidTr="00735AD5">
        <w:trPr>
          <w:cantSplit/>
          <w:trHeight w:val="843"/>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2.1.1.</w:t>
            </w:r>
          </w:p>
        </w:tc>
        <w:tc>
          <w:tcPr>
            <w:tcW w:w="1061"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735AD5">
              <w:rPr>
                <w:rFonts w:ascii="Times New Roman" w:eastAsia="Times New Roman" w:hAnsi="Times New Roman" w:cs="Times New Roman"/>
                <w:sz w:val="12"/>
                <w:szCs w:val="12"/>
                <w:lang w:eastAsia="ru-RU"/>
              </w:rPr>
              <w:t>м.р</w:t>
            </w:r>
            <w:proofErr w:type="spellEnd"/>
            <w:r w:rsidRPr="00735AD5">
              <w:rPr>
                <w:rFonts w:ascii="Times New Roman" w:eastAsia="Times New Roman" w:hAnsi="Times New Roman" w:cs="Times New Roman"/>
                <w:sz w:val="12"/>
                <w:szCs w:val="12"/>
                <w:lang w:eastAsia="ru-RU"/>
              </w:rPr>
              <w:t>. Сергиевский</w:t>
            </w:r>
          </w:p>
        </w:tc>
        <w:tc>
          <w:tcPr>
            <w:tcW w:w="167"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98"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23"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32" w:type="pct"/>
            <w:gridSpan w:val="4"/>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6,10000</w:t>
            </w:r>
          </w:p>
        </w:tc>
        <w:tc>
          <w:tcPr>
            <w:tcW w:w="289" w:type="pct"/>
            <w:gridSpan w:val="7"/>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367" w:type="pct"/>
            <w:gridSpan w:val="1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356,10000</w:t>
            </w:r>
          </w:p>
        </w:tc>
      </w:tr>
      <w:tr w:rsidR="00735AD5" w:rsidRPr="00735AD5" w:rsidTr="00735AD5">
        <w:trPr>
          <w:cantSplit/>
          <w:trHeight w:val="827"/>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2.1.2.</w:t>
            </w:r>
          </w:p>
        </w:tc>
        <w:tc>
          <w:tcPr>
            <w:tcW w:w="1061"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67"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98"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23"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32" w:type="pct"/>
            <w:gridSpan w:val="4"/>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7"/>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w:t>
            </w:r>
          </w:p>
        </w:tc>
        <w:tc>
          <w:tcPr>
            <w:tcW w:w="367" w:type="pct"/>
            <w:gridSpan w:val="1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350,00000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850,00000</w:t>
            </w:r>
          </w:p>
        </w:tc>
      </w:tr>
      <w:tr w:rsidR="00735AD5" w:rsidRPr="00735AD5" w:rsidTr="00735AD5">
        <w:trPr>
          <w:cantSplit/>
          <w:trHeight w:val="838"/>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2.1.3.</w:t>
            </w:r>
          </w:p>
        </w:tc>
        <w:tc>
          <w:tcPr>
            <w:tcW w:w="1061"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Социально-значимые мероприятия</w:t>
            </w:r>
          </w:p>
        </w:tc>
        <w:tc>
          <w:tcPr>
            <w:tcW w:w="167"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98"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23"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32" w:type="pct"/>
            <w:gridSpan w:val="4"/>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3727,01074</w:t>
            </w:r>
          </w:p>
        </w:tc>
        <w:tc>
          <w:tcPr>
            <w:tcW w:w="289" w:type="pct"/>
            <w:gridSpan w:val="7"/>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3871,22886</w:t>
            </w:r>
          </w:p>
        </w:tc>
        <w:tc>
          <w:tcPr>
            <w:tcW w:w="367" w:type="pct"/>
            <w:gridSpan w:val="1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4589,71860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1500,00000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1000,00000</w:t>
            </w:r>
          </w:p>
        </w:tc>
        <w:tc>
          <w:tcPr>
            <w:tcW w:w="183" w:type="pct"/>
            <w:shd w:val="clear" w:color="auto" w:fill="auto"/>
            <w:textDirection w:val="btLr"/>
            <w:vAlign w:val="center"/>
            <w:hideMark/>
          </w:tcPr>
          <w:p w:rsidR="0076430B" w:rsidRPr="00735AD5" w:rsidRDefault="00282CDD"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w:t>
            </w:r>
            <w:r w:rsidR="0076430B" w:rsidRPr="00735AD5">
              <w:rPr>
                <w:rFonts w:ascii="Times New Roman" w:eastAsia="Times New Roman" w:hAnsi="Times New Roman" w:cs="Times New Roman"/>
                <w:sz w:val="12"/>
                <w:szCs w:val="12"/>
                <w:lang w:eastAsia="ru-RU"/>
              </w:rPr>
              <w:t>687,95820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735AD5" w:rsidRPr="00735AD5" w:rsidTr="00735AD5">
        <w:trPr>
          <w:cantSplit/>
          <w:trHeight w:val="843"/>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2.2.1.</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14"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159,63400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169,33257</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115,95000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1044,91657</w:t>
            </w:r>
          </w:p>
        </w:tc>
      </w:tr>
      <w:tr w:rsidR="00735AD5" w:rsidRPr="00735AD5" w:rsidTr="00735AD5">
        <w:trPr>
          <w:cantSplit/>
          <w:trHeight w:val="712"/>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2.2.2.</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14"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6,90000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26,90000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lastRenderedPageBreak/>
              <w:t>2.2.3.</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roofErr w:type="gramStart"/>
            <w:r w:rsidRPr="00735AD5">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14"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223,16000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22,60000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645,76000</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2.2.4.</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977" w:type="pct"/>
            <w:gridSpan w:val="5"/>
            <w:shd w:val="clear" w:color="auto" w:fill="auto"/>
            <w:vAlign w:val="center"/>
            <w:hideMark/>
          </w:tcPr>
          <w:p w:rsidR="0076430B" w:rsidRPr="00735AD5" w:rsidRDefault="0076430B" w:rsidP="0068763C">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14"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35AD5" w:rsidRPr="00735AD5" w:rsidTr="00735AD5">
        <w:trPr>
          <w:cantSplit/>
          <w:trHeight w:val="753"/>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2.2.5.</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9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14"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75,00000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500,00000</w:t>
            </w:r>
          </w:p>
        </w:tc>
        <w:tc>
          <w:tcPr>
            <w:tcW w:w="291"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59" w:type="pct"/>
            <w:gridSpan w:val="5"/>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575,00000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735AD5" w:rsidRPr="00735AD5" w:rsidTr="00735AD5">
        <w:trPr>
          <w:cantSplit/>
          <w:trHeight w:val="70"/>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2.3.1.</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9"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79"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71" w:type="pct"/>
            <w:gridSpan w:val="6"/>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140,00000</w:t>
            </w:r>
          </w:p>
        </w:tc>
      </w:tr>
      <w:tr w:rsidR="00735AD5" w:rsidRPr="00735AD5" w:rsidTr="00735AD5">
        <w:trPr>
          <w:cantSplit/>
          <w:trHeight w:val="683"/>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2.3.2.</w:t>
            </w:r>
          </w:p>
        </w:tc>
        <w:tc>
          <w:tcPr>
            <w:tcW w:w="1071" w:type="pct"/>
            <w:gridSpan w:val="4"/>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71"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1019" w:type="pct"/>
            <w:gridSpan w:val="7"/>
            <w:shd w:val="clear" w:color="auto" w:fill="auto"/>
            <w:vAlign w:val="center"/>
            <w:hideMark/>
          </w:tcPr>
          <w:p w:rsidR="0076430B" w:rsidRPr="00735AD5" w:rsidRDefault="0076430B" w:rsidP="0068763C">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72"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от приносящей доход деятельности</w:t>
            </w:r>
          </w:p>
        </w:tc>
        <w:tc>
          <w:tcPr>
            <w:tcW w:w="320"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91,51200</w:t>
            </w:r>
          </w:p>
        </w:tc>
        <w:tc>
          <w:tcPr>
            <w:tcW w:w="289" w:type="pct"/>
            <w:gridSpan w:val="9"/>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1" w:type="pct"/>
            <w:gridSpan w:val="6"/>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91,51200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735AD5" w:rsidRPr="00735AD5" w:rsidTr="00735AD5">
        <w:trPr>
          <w:cantSplit/>
          <w:trHeight w:val="719"/>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2.4.1.</w:t>
            </w:r>
          </w:p>
        </w:tc>
        <w:tc>
          <w:tcPr>
            <w:tcW w:w="1066"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67"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28"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731"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9"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354" w:type="pct"/>
            <w:gridSpan w:val="11"/>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16,00000</w:t>
            </w:r>
          </w:p>
        </w:tc>
        <w:tc>
          <w:tcPr>
            <w:tcW w:w="282" w:type="pct"/>
            <w:gridSpan w:val="10"/>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18,60000</w:t>
            </w:r>
          </w:p>
        </w:tc>
        <w:tc>
          <w:tcPr>
            <w:tcW w:w="280" w:type="pct"/>
            <w:gridSpan w:val="8"/>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90" w:type="pct"/>
            <w:gridSpan w:val="7"/>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183" w:type="pct"/>
            <w:shd w:val="clear" w:color="auto" w:fill="auto"/>
            <w:textDirection w:val="btLr"/>
            <w:vAlign w:val="center"/>
            <w:hideMark/>
          </w:tcPr>
          <w:p w:rsidR="0076430B" w:rsidRPr="00735AD5" w:rsidRDefault="0076430B" w:rsidP="00282CDD">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74,60000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735AD5" w:rsidRPr="00735AD5" w:rsidTr="00735AD5">
        <w:trPr>
          <w:cantSplit/>
          <w:trHeight w:val="831"/>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2.5.1.</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71"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7"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731"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5"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354" w:type="pct"/>
            <w:gridSpan w:val="11"/>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2" w:type="pct"/>
            <w:gridSpan w:val="10"/>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110,00000</w:t>
            </w:r>
          </w:p>
        </w:tc>
        <w:tc>
          <w:tcPr>
            <w:tcW w:w="290"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220,00000</w:t>
            </w:r>
          </w:p>
        </w:tc>
      </w:tr>
      <w:tr w:rsidR="00735AD5" w:rsidRPr="00735AD5" w:rsidTr="00735AD5">
        <w:trPr>
          <w:cantSplit/>
          <w:trHeight w:val="819"/>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2.5.2.</w:t>
            </w:r>
          </w:p>
        </w:tc>
        <w:tc>
          <w:tcPr>
            <w:tcW w:w="1077" w:type="pct"/>
            <w:gridSpan w:val="5"/>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71"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17"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731"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5"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393,85400</w:t>
            </w:r>
          </w:p>
        </w:tc>
        <w:tc>
          <w:tcPr>
            <w:tcW w:w="354" w:type="pct"/>
            <w:gridSpan w:val="11"/>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214,55000</w:t>
            </w:r>
          </w:p>
        </w:tc>
        <w:tc>
          <w:tcPr>
            <w:tcW w:w="282" w:type="pct"/>
            <w:gridSpan w:val="10"/>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504,40800</w:t>
            </w:r>
          </w:p>
        </w:tc>
        <w:tc>
          <w:tcPr>
            <w:tcW w:w="280"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0"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1112,81200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  Развитие туристской сферы на территории муниципального района Сергиевский</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3.1 Система мероприятий, направленных на удовле</w:t>
            </w:r>
            <w:r w:rsidR="0068763C" w:rsidRPr="00735AD5">
              <w:rPr>
                <w:rFonts w:ascii="Times New Roman" w:eastAsia="Times New Roman" w:hAnsi="Times New Roman" w:cs="Times New Roman"/>
                <w:sz w:val="12"/>
                <w:szCs w:val="12"/>
                <w:lang w:eastAsia="ru-RU"/>
              </w:rPr>
              <w:t xml:space="preserve">творение потребности населения </w:t>
            </w:r>
            <w:r w:rsidRPr="00735AD5">
              <w:rPr>
                <w:rFonts w:ascii="Times New Roman" w:eastAsia="Times New Roman" w:hAnsi="Times New Roman" w:cs="Times New Roman"/>
                <w:sz w:val="12"/>
                <w:szCs w:val="12"/>
                <w:lang w:eastAsia="ru-RU"/>
              </w:rPr>
              <w:t>и гостей района в полноценном, активном отдыхе</w:t>
            </w:r>
          </w:p>
        </w:tc>
      </w:tr>
      <w:tr w:rsidR="00735AD5" w:rsidRPr="00735AD5" w:rsidTr="00735AD5">
        <w:trPr>
          <w:cantSplit/>
          <w:trHeight w:val="718"/>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3.1.1.</w:t>
            </w:r>
          </w:p>
        </w:tc>
        <w:tc>
          <w:tcPr>
            <w:tcW w:w="1093"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202"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3" w:type="pct"/>
            <w:gridSpan w:val="6"/>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12,00000</w:t>
            </w:r>
          </w:p>
        </w:tc>
        <w:tc>
          <w:tcPr>
            <w:tcW w:w="282"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9,95000</w:t>
            </w:r>
          </w:p>
        </w:tc>
        <w:tc>
          <w:tcPr>
            <w:tcW w:w="268"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6,90000</w:t>
            </w:r>
          </w:p>
        </w:tc>
        <w:tc>
          <w:tcPr>
            <w:tcW w:w="289" w:type="pct"/>
            <w:gridSpan w:val="9"/>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95"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68,85000</w:t>
            </w:r>
          </w:p>
        </w:tc>
      </w:tr>
      <w:tr w:rsidR="00735AD5" w:rsidRPr="00735AD5" w:rsidTr="00735AD5">
        <w:trPr>
          <w:cantSplit/>
          <w:trHeight w:val="701"/>
        </w:trPr>
        <w:tc>
          <w:tcPr>
            <w:tcW w:w="330" w:type="pct"/>
            <w:gridSpan w:val="2"/>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3.1.2.</w:t>
            </w:r>
          </w:p>
        </w:tc>
        <w:tc>
          <w:tcPr>
            <w:tcW w:w="1093"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Районный День туризма</w:t>
            </w:r>
          </w:p>
        </w:tc>
        <w:tc>
          <w:tcPr>
            <w:tcW w:w="202" w:type="pct"/>
            <w:gridSpan w:val="7"/>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3" w:type="pct"/>
            <w:gridSpan w:val="6"/>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2"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6,95000</w:t>
            </w:r>
          </w:p>
        </w:tc>
        <w:tc>
          <w:tcPr>
            <w:tcW w:w="268"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24,75100</w:t>
            </w:r>
          </w:p>
        </w:tc>
        <w:tc>
          <w:tcPr>
            <w:tcW w:w="289" w:type="pct"/>
            <w:gridSpan w:val="9"/>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30,00000</w:t>
            </w:r>
          </w:p>
        </w:tc>
        <w:tc>
          <w:tcPr>
            <w:tcW w:w="295"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91,70100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735AD5" w:rsidRPr="00735AD5" w:rsidTr="00735AD5">
        <w:trPr>
          <w:cantSplit/>
          <w:trHeight w:val="867"/>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3.2.1.</w:t>
            </w:r>
          </w:p>
        </w:tc>
        <w:tc>
          <w:tcPr>
            <w:tcW w:w="1087"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94"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2020-2022</w:t>
            </w:r>
          </w:p>
        </w:tc>
        <w:tc>
          <w:tcPr>
            <w:tcW w:w="1040"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3" w:type="pct"/>
            <w:gridSpan w:val="6"/>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c>
          <w:tcPr>
            <w:tcW w:w="282"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3" w:type="pct"/>
            <w:gridSpan w:val="9"/>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4"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60,00000</w:t>
            </w:r>
          </w:p>
        </w:tc>
        <w:tc>
          <w:tcPr>
            <w:tcW w:w="295"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170,00000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735AD5" w:rsidRPr="00735AD5" w:rsidTr="00735AD5">
        <w:trPr>
          <w:cantSplit/>
          <w:trHeight w:val="726"/>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lastRenderedPageBreak/>
              <w:t>3.3.1.</w:t>
            </w:r>
          </w:p>
        </w:tc>
        <w:tc>
          <w:tcPr>
            <w:tcW w:w="1087" w:type="pct"/>
            <w:gridSpan w:val="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Приобретение туристического инвентаря</w:t>
            </w:r>
          </w:p>
        </w:tc>
        <w:tc>
          <w:tcPr>
            <w:tcW w:w="194"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2020-2022</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311" w:type="pct"/>
            <w:gridSpan w:val="10"/>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95" w:type="pct"/>
            <w:gridSpan w:val="8"/>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76430B" w:rsidRPr="00735AD5" w:rsidRDefault="0076430B" w:rsidP="005C54A0">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 Создание благоприятных условий для устойчивого развития сфер культуры и туризма.</w:t>
            </w:r>
          </w:p>
        </w:tc>
      </w:tr>
      <w:tr w:rsidR="0076430B" w:rsidRPr="00735AD5" w:rsidTr="00282CDD">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735AD5" w:rsidRPr="00735AD5" w:rsidTr="00735AD5">
        <w:trPr>
          <w:cantSplit/>
          <w:trHeight w:val="825"/>
        </w:trPr>
        <w:tc>
          <w:tcPr>
            <w:tcW w:w="344" w:type="pct"/>
            <w:gridSpan w:val="3"/>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4.1.1.</w:t>
            </w:r>
          </w:p>
        </w:tc>
        <w:tc>
          <w:tcPr>
            <w:tcW w:w="1097" w:type="pct"/>
            <w:gridSpan w:val="8"/>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Текущие ремонтные работы в учреждениях культуры</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34,58300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77,27340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111,85640</w:t>
            </w:r>
          </w:p>
        </w:tc>
      </w:tr>
      <w:tr w:rsidR="00735AD5" w:rsidRPr="00735AD5" w:rsidTr="00735AD5">
        <w:trPr>
          <w:cantSplit/>
          <w:trHeight w:val="70"/>
        </w:trPr>
        <w:tc>
          <w:tcPr>
            <w:tcW w:w="344" w:type="pct"/>
            <w:gridSpan w:val="3"/>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97" w:type="pct"/>
            <w:gridSpan w:val="8"/>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48,58046</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48,58046</w:t>
            </w:r>
          </w:p>
        </w:tc>
      </w:tr>
      <w:tr w:rsidR="00735AD5" w:rsidRPr="00735AD5" w:rsidTr="00735AD5">
        <w:trPr>
          <w:cantSplit/>
          <w:trHeight w:val="70"/>
        </w:trPr>
        <w:tc>
          <w:tcPr>
            <w:tcW w:w="344" w:type="pct"/>
            <w:gridSpan w:val="3"/>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4.1.2.</w:t>
            </w:r>
          </w:p>
        </w:tc>
        <w:tc>
          <w:tcPr>
            <w:tcW w:w="1097" w:type="pct"/>
            <w:gridSpan w:val="8"/>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35AD5" w:rsidRPr="00735AD5" w:rsidTr="00735AD5">
        <w:trPr>
          <w:cantSplit/>
          <w:trHeight w:val="70"/>
        </w:trPr>
        <w:tc>
          <w:tcPr>
            <w:tcW w:w="344" w:type="pct"/>
            <w:gridSpan w:val="3"/>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097" w:type="pct"/>
            <w:gridSpan w:val="8"/>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(МБУК «Сергиевский историко-краеведческий музей»)</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35AD5" w:rsidRPr="00735AD5" w:rsidTr="00735AD5">
        <w:trPr>
          <w:cantSplit/>
          <w:trHeight w:val="70"/>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4.1.3.</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r>
      <w:tr w:rsidR="00735AD5" w:rsidRPr="00735AD5" w:rsidTr="00735AD5">
        <w:trPr>
          <w:cantSplit/>
          <w:trHeight w:val="756"/>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4.1.4.</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35AD5">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МБУ "Гараж"</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10,00000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50,00000</w:t>
            </w:r>
          </w:p>
        </w:tc>
      </w:tr>
      <w:tr w:rsidR="00735AD5" w:rsidRPr="00735AD5" w:rsidTr="00735AD5">
        <w:trPr>
          <w:cantSplit/>
          <w:trHeight w:val="839"/>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4.1.5.</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Оснащение Калиновского СДК и Кутузовского СДК оборудованием и одеждой сцены</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2023</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80"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4000,00000</w:t>
            </w:r>
          </w:p>
        </w:tc>
        <w:tc>
          <w:tcPr>
            <w:tcW w:w="278"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31" w:type="pct"/>
            <w:gridSpan w:val="2"/>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4000,00000</w:t>
            </w:r>
          </w:p>
        </w:tc>
      </w:tr>
      <w:tr w:rsidR="0076430B" w:rsidRPr="00735AD5" w:rsidTr="00735AD5">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735AD5" w:rsidRPr="00735AD5" w:rsidTr="00735AD5">
        <w:trPr>
          <w:cantSplit/>
          <w:trHeight w:val="825"/>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4.2.1.</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3,00000</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23,00000</w:t>
            </w:r>
          </w:p>
        </w:tc>
      </w:tr>
      <w:tr w:rsidR="00735AD5" w:rsidRPr="00735AD5" w:rsidTr="00735AD5">
        <w:trPr>
          <w:cantSplit/>
          <w:trHeight w:val="837"/>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4.2.2.</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6,00000</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26,00000</w:t>
            </w:r>
          </w:p>
        </w:tc>
      </w:tr>
      <w:tr w:rsidR="00735AD5" w:rsidRPr="00735AD5" w:rsidTr="00735AD5">
        <w:trPr>
          <w:cantSplit/>
          <w:trHeight w:val="848"/>
        </w:trPr>
        <w:tc>
          <w:tcPr>
            <w:tcW w:w="34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4.2.3.</w:t>
            </w:r>
          </w:p>
        </w:tc>
        <w:tc>
          <w:tcPr>
            <w:tcW w:w="1097" w:type="pct"/>
            <w:gridSpan w:val="8"/>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4" w:type="pct"/>
            <w:gridSpan w:val="5"/>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2020-2024</w:t>
            </w:r>
          </w:p>
        </w:tc>
        <w:tc>
          <w:tcPr>
            <w:tcW w:w="924" w:type="pct"/>
            <w:gridSpan w:val="3"/>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r w:rsidRPr="00735AD5">
              <w:rPr>
                <w:rFonts w:ascii="Times New Roman" w:eastAsia="Times New Roman" w:hAnsi="Times New Roman" w:cs="Times New Roman"/>
                <w:sz w:val="12"/>
                <w:szCs w:val="12"/>
                <w:lang w:eastAsia="ru-RU"/>
              </w:rPr>
              <w:br/>
              <w:t>(МАУК «МКДЦ»)</w:t>
            </w: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20,00000</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0,00000</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40,00000</w:t>
            </w:r>
          </w:p>
        </w:tc>
      </w:tr>
      <w:tr w:rsidR="00735AD5" w:rsidRPr="00735AD5" w:rsidTr="00735AD5">
        <w:trPr>
          <w:cantSplit/>
          <w:trHeight w:val="1009"/>
        </w:trPr>
        <w:tc>
          <w:tcPr>
            <w:tcW w:w="2549" w:type="pct"/>
            <w:gridSpan w:val="19"/>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Итого по программе:</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91792,31127</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101702,77248</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114930,37790</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121548,84847</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100136,24029</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530110,55041</w:t>
            </w:r>
          </w:p>
        </w:tc>
      </w:tr>
      <w:tr w:rsidR="00735AD5" w:rsidRPr="00735AD5" w:rsidTr="00735AD5">
        <w:trPr>
          <w:cantSplit/>
          <w:trHeight w:val="70"/>
        </w:trPr>
        <w:tc>
          <w:tcPr>
            <w:tcW w:w="2549" w:type="pct"/>
            <w:gridSpan w:val="19"/>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из них:</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82"/>
        </w:trPr>
        <w:tc>
          <w:tcPr>
            <w:tcW w:w="2549" w:type="pct"/>
            <w:gridSpan w:val="19"/>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средства местного бюджета</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91473,23517</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101245,96991</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113974,42734</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118014,47672</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99794,86854</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524502,97768</w:t>
            </w:r>
          </w:p>
        </w:tc>
      </w:tr>
      <w:tr w:rsidR="00735AD5" w:rsidRPr="00735AD5" w:rsidTr="00735AD5">
        <w:trPr>
          <w:cantSplit/>
          <w:trHeight w:val="699"/>
        </w:trPr>
        <w:tc>
          <w:tcPr>
            <w:tcW w:w="2549" w:type="pct"/>
            <w:gridSpan w:val="19"/>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средства от приносящей доход деятельности</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91,51200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91,51200</w:t>
            </w:r>
          </w:p>
        </w:tc>
      </w:tr>
      <w:tr w:rsidR="00735AD5" w:rsidRPr="00735AD5" w:rsidTr="00735AD5">
        <w:trPr>
          <w:cantSplit/>
          <w:trHeight w:val="822"/>
        </w:trPr>
        <w:tc>
          <w:tcPr>
            <w:tcW w:w="2549" w:type="pct"/>
            <w:gridSpan w:val="19"/>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30"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областной или федеральный бюджет</w:t>
            </w:r>
          </w:p>
        </w:tc>
        <w:tc>
          <w:tcPr>
            <w:tcW w:w="278"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227,56410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456,80257</w:t>
            </w:r>
          </w:p>
        </w:tc>
        <w:tc>
          <w:tcPr>
            <w:tcW w:w="273"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955,95056</w:t>
            </w:r>
          </w:p>
        </w:tc>
        <w:tc>
          <w:tcPr>
            <w:tcW w:w="278"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3534,37175</w:t>
            </w:r>
          </w:p>
        </w:tc>
        <w:tc>
          <w:tcPr>
            <w:tcW w:w="275"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341,37175</w:t>
            </w:r>
          </w:p>
        </w:tc>
        <w:tc>
          <w:tcPr>
            <w:tcW w:w="242" w:type="pct"/>
            <w:gridSpan w:val="3"/>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5516,06073</w:t>
            </w:r>
          </w:p>
        </w:tc>
      </w:tr>
      <w:tr w:rsidR="0076430B" w:rsidRPr="00735AD5" w:rsidTr="00735AD5">
        <w:trPr>
          <w:trHeight w:val="70"/>
        </w:trPr>
        <w:tc>
          <w:tcPr>
            <w:tcW w:w="5000" w:type="pct"/>
            <w:gridSpan w:val="6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iCs/>
                <w:sz w:val="12"/>
                <w:szCs w:val="12"/>
                <w:lang w:eastAsia="ru-RU"/>
              </w:rPr>
            </w:pPr>
            <w:r w:rsidRPr="00735AD5">
              <w:rPr>
                <w:rFonts w:ascii="Times New Roman" w:eastAsia="Times New Roman" w:hAnsi="Times New Roman" w:cs="Times New Roman"/>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735AD5" w:rsidRPr="00735AD5" w:rsidTr="00735AD5">
        <w:trPr>
          <w:cantSplit/>
          <w:trHeight w:val="994"/>
        </w:trPr>
        <w:tc>
          <w:tcPr>
            <w:tcW w:w="268"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6"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МАУК "МКДЦ"</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41331,00798</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46240,18389</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52617,63795</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52994,22472</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39266,45384</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232449,50838</w:t>
            </w:r>
          </w:p>
        </w:tc>
      </w:tr>
      <w:tr w:rsidR="00735AD5" w:rsidRPr="00735AD5" w:rsidTr="00735AD5">
        <w:trPr>
          <w:cantSplit/>
          <w:trHeight w:val="7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8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41153,44388</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46137,61978</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52013,47128</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52994,22472</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39266,45384</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231565,21350</w:t>
            </w:r>
          </w:p>
        </w:tc>
      </w:tr>
      <w:tr w:rsidR="00735AD5" w:rsidRPr="00735AD5" w:rsidTr="00735AD5">
        <w:trPr>
          <w:cantSplit/>
          <w:trHeight w:val="67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от приносящей доход деятельности</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r>
      <w:tr w:rsidR="00735AD5" w:rsidRPr="00735AD5" w:rsidTr="00735AD5">
        <w:trPr>
          <w:cantSplit/>
          <w:trHeight w:val="80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177,56410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102,56411</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604,16667</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884,29488</w:t>
            </w:r>
          </w:p>
        </w:tc>
      </w:tr>
      <w:tr w:rsidR="00735AD5" w:rsidRPr="00735AD5" w:rsidTr="00735AD5">
        <w:trPr>
          <w:cantSplit/>
          <w:trHeight w:val="891"/>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МБУК "Сергиевский историко-краеведческий музей"</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3438,19446</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3596,37885</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3596,28524</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6137,88804</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21768,74659</w:t>
            </w:r>
          </w:p>
        </w:tc>
      </w:tr>
      <w:tr w:rsidR="00735AD5" w:rsidRPr="00735AD5" w:rsidTr="00735AD5">
        <w:trPr>
          <w:cantSplit/>
          <w:trHeight w:val="7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77"/>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3438,19446</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3596,37885</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3596,28524</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2944,88804</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18575,74659</w:t>
            </w:r>
          </w:p>
        </w:tc>
      </w:tr>
      <w:tr w:rsidR="00735AD5" w:rsidRPr="00735AD5" w:rsidTr="00735AD5">
        <w:trPr>
          <w:cantSplit/>
          <w:trHeight w:val="867"/>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3193,00000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3193,00000</w:t>
            </w:r>
          </w:p>
        </w:tc>
      </w:tr>
      <w:tr w:rsidR="00735AD5" w:rsidRPr="00735AD5" w:rsidTr="00735AD5">
        <w:trPr>
          <w:cantSplit/>
          <w:trHeight w:val="69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от приносящей доход деятельности</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r>
      <w:tr w:rsidR="00735AD5" w:rsidRPr="00735AD5" w:rsidTr="00735AD5">
        <w:trPr>
          <w:cantSplit/>
          <w:trHeight w:val="988"/>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МБУК "МЦБ"</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17169,53094</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19006,37193</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21417,33619</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20764,49340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20341,37175</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98649,10421</w:t>
            </w:r>
          </w:p>
        </w:tc>
      </w:tr>
      <w:tr w:rsidR="00735AD5" w:rsidRPr="00735AD5" w:rsidTr="00735AD5">
        <w:trPr>
          <w:cantSplit/>
          <w:trHeight w:val="7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76"/>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17119,53094</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18652,13347</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21065,55230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20423,12165</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20000,00000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97260,33836</w:t>
            </w:r>
          </w:p>
        </w:tc>
      </w:tr>
      <w:tr w:rsidR="00735AD5" w:rsidRPr="00735AD5" w:rsidTr="00735AD5">
        <w:trPr>
          <w:cantSplit/>
          <w:trHeight w:val="693"/>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от приносящей доход деятельности</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r>
      <w:tr w:rsidR="00735AD5" w:rsidRPr="00735AD5" w:rsidTr="00735AD5">
        <w:trPr>
          <w:cantSplit/>
          <w:trHeight w:val="84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354,23846</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351,78389</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341,37175</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341,37175</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1438,76585</w:t>
            </w:r>
          </w:p>
        </w:tc>
      </w:tr>
      <w:tr w:rsidR="00735AD5" w:rsidRPr="00735AD5" w:rsidTr="00735AD5">
        <w:trPr>
          <w:cantSplit/>
          <w:trHeight w:val="98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 xml:space="preserve">МБУ </w:t>
            </w:r>
            <w:proofErr w:type="gramStart"/>
            <w:r w:rsidRPr="00735AD5">
              <w:rPr>
                <w:rFonts w:ascii="Times New Roman" w:eastAsia="Times New Roman" w:hAnsi="Times New Roman" w:cs="Times New Roman"/>
                <w:bCs/>
                <w:sz w:val="12"/>
                <w:szCs w:val="12"/>
                <w:lang w:eastAsia="ru-RU"/>
              </w:rPr>
              <w:t>ДО</w:t>
            </w:r>
            <w:proofErr w:type="gramEnd"/>
            <w:r w:rsidRPr="00735AD5">
              <w:rPr>
                <w:rFonts w:ascii="Times New Roman" w:eastAsia="Times New Roman" w:hAnsi="Times New Roman" w:cs="Times New Roman"/>
                <w:bCs/>
                <w:sz w:val="12"/>
                <w:szCs w:val="12"/>
                <w:lang w:eastAsia="ru-RU"/>
              </w:rPr>
              <w:t xml:space="preserve"> Суходольская ДМШ</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8128,40436</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9385,26094</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9891,95790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11215,12927</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49620,75247</w:t>
            </w:r>
          </w:p>
        </w:tc>
      </w:tr>
      <w:tr w:rsidR="00735AD5" w:rsidRPr="00735AD5" w:rsidTr="00735AD5">
        <w:trPr>
          <w:cantSplit/>
          <w:trHeight w:val="7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73"/>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8128,40436</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9385,26094</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9891,95790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11215,12927</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49620,75247</w:t>
            </w:r>
          </w:p>
        </w:tc>
      </w:tr>
      <w:tr w:rsidR="00735AD5" w:rsidRPr="00735AD5" w:rsidTr="00735AD5">
        <w:trPr>
          <w:cantSplit/>
          <w:trHeight w:val="972"/>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 xml:space="preserve">МБУ </w:t>
            </w:r>
            <w:proofErr w:type="gramStart"/>
            <w:r w:rsidRPr="00735AD5">
              <w:rPr>
                <w:rFonts w:ascii="Times New Roman" w:eastAsia="Times New Roman" w:hAnsi="Times New Roman" w:cs="Times New Roman"/>
                <w:bCs/>
                <w:sz w:val="12"/>
                <w:szCs w:val="12"/>
                <w:lang w:eastAsia="ru-RU"/>
              </w:rPr>
              <w:t>ДО</w:t>
            </w:r>
            <w:proofErr w:type="gramEnd"/>
            <w:r w:rsidRPr="00735AD5">
              <w:rPr>
                <w:rFonts w:ascii="Times New Roman" w:eastAsia="Times New Roman" w:hAnsi="Times New Roman" w:cs="Times New Roman"/>
                <w:bCs/>
                <w:sz w:val="12"/>
                <w:szCs w:val="12"/>
                <w:lang w:eastAsia="ru-RU"/>
              </w:rPr>
              <w:t xml:space="preserve"> Сергиевская ДШИ</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8237,57450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9262,25412</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10557,01555</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11380,48266</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50437,32683</w:t>
            </w:r>
          </w:p>
        </w:tc>
      </w:tr>
      <w:tr w:rsidR="00735AD5" w:rsidRPr="00735AD5" w:rsidTr="00735AD5">
        <w:trPr>
          <w:cantSplit/>
          <w:trHeight w:val="7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p>
        </w:tc>
      </w:tr>
      <w:tr w:rsidR="00735AD5" w:rsidRPr="00735AD5" w:rsidTr="00735AD5">
        <w:trPr>
          <w:cantSplit/>
          <w:trHeight w:val="988"/>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1360" w:type="pct"/>
            <w:gridSpan w:val="16"/>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916"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bCs/>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8237,57450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9262,25412</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10557,01555</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11380,48266</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11000,00000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50437,32683</w:t>
            </w:r>
          </w:p>
        </w:tc>
      </w:tr>
      <w:tr w:rsidR="00735AD5" w:rsidRPr="00735AD5" w:rsidTr="00735AD5">
        <w:trPr>
          <w:cantSplit/>
          <w:trHeight w:val="725"/>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МБУ "Гараж"</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50,00000</w:t>
            </w:r>
          </w:p>
        </w:tc>
      </w:tr>
      <w:tr w:rsidR="00735AD5" w:rsidRPr="00735AD5" w:rsidTr="00735AD5">
        <w:trPr>
          <w:cantSplit/>
          <w:trHeight w:val="990"/>
        </w:trPr>
        <w:tc>
          <w:tcPr>
            <w:tcW w:w="268" w:type="pct"/>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vMerge w:val="restar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Всего:</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13477,59903</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14202,32275</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16840,14507</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19046,63038</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13518,41470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77085,11193</w:t>
            </w:r>
          </w:p>
        </w:tc>
      </w:tr>
      <w:tr w:rsidR="00735AD5" w:rsidRPr="00735AD5" w:rsidTr="001F2C47">
        <w:trPr>
          <w:cantSplit/>
          <w:trHeight w:val="693"/>
        </w:trPr>
        <w:tc>
          <w:tcPr>
            <w:tcW w:w="268" w:type="pc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из них:</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r>
      <w:tr w:rsidR="00735AD5" w:rsidRPr="00735AD5" w:rsidTr="001F2C47">
        <w:trPr>
          <w:cantSplit/>
          <w:trHeight w:val="973"/>
        </w:trPr>
        <w:tc>
          <w:tcPr>
            <w:tcW w:w="268" w:type="pc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местного бюджета</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13386,08703</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14202,32275</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16840,14507</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19046,63038</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13518,41470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76993,59993</w:t>
            </w:r>
          </w:p>
        </w:tc>
      </w:tr>
      <w:tr w:rsidR="00735AD5" w:rsidRPr="00735AD5" w:rsidTr="001F2C47">
        <w:trPr>
          <w:cantSplit/>
          <w:trHeight w:val="703"/>
        </w:trPr>
        <w:tc>
          <w:tcPr>
            <w:tcW w:w="268" w:type="pct"/>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средства от приносящей доход деятельности</w:t>
            </w:r>
          </w:p>
        </w:tc>
        <w:tc>
          <w:tcPr>
            <w:tcW w:w="275" w:type="pct"/>
            <w:gridSpan w:val="6"/>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91,51200</w:t>
            </w:r>
          </w:p>
        </w:tc>
        <w:tc>
          <w:tcPr>
            <w:tcW w:w="275" w:type="pct"/>
            <w:gridSpan w:val="7"/>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4"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5" w:type="pct"/>
            <w:gridSpan w:val="9"/>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76" w:type="pct"/>
            <w:gridSpan w:val="8"/>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0,00000</w:t>
            </w:r>
          </w:p>
        </w:tc>
        <w:tc>
          <w:tcPr>
            <w:tcW w:w="257" w:type="pct"/>
            <w:gridSpan w:val="4"/>
            <w:shd w:val="clear" w:color="auto" w:fill="auto"/>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bCs/>
                <w:sz w:val="12"/>
                <w:szCs w:val="12"/>
                <w:lang w:eastAsia="ru-RU"/>
              </w:rPr>
            </w:pPr>
            <w:r w:rsidRPr="00735AD5">
              <w:rPr>
                <w:rFonts w:ascii="Times New Roman" w:eastAsia="Times New Roman" w:hAnsi="Times New Roman" w:cs="Times New Roman"/>
                <w:bCs/>
                <w:sz w:val="12"/>
                <w:szCs w:val="12"/>
                <w:lang w:eastAsia="ru-RU"/>
              </w:rPr>
              <w:t>91,51200</w:t>
            </w:r>
          </w:p>
        </w:tc>
      </w:tr>
      <w:tr w:rsidR="00735AD5" w:rsidRPr="00735AD5" w:rsidTr="001F2C47">
        <w:trPr>
          <w:cantSplit/>
          <w:trHeight w:val="70"/>
        </w:trPr>
        <w:tc>
          <w:tcPr>
            <w:tcW w:w="268" w:type="pct"/>
            <w:shd w:val="clear" w:color="auto" w:fill="auto"/>
            <w:noWrap/>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2276" w:type="pct"/>
            <w:gridSpan w:val="17"/>
            <w:vMerge/>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p>
        </w:tc>
        <w:tc>
          <w:tcPr>
            <w:tcW w:w="824" w:type="pct"/>
            <w:gridSpan w:val="9"/>
            <w:shd w:val="clear" w:color="auto" w:fill="auto"/>
            <w:vAlign w:val="center"/>
            <w:hideMark/>
          </w:tcPr>
          <w:p w:rsidR="0076430B" w:rsidRPr="00735AD5" w:rsidRDefault="0076430B" w:rsidP="0076430B">
            <w:pPr>
              <w:spacing w:after="0" w:line="240" w:lineRule="auto"/>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областной или федеральный бюджет</w:t>
            </w:r>
          </w:p>
        </w:tc>
        <w:tc>
          <w:tcPr>
            <w:tcW w:w="275" w:type="pct"/>
            <w:gridSpan w:val="6"/>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c>
          <w:tcPr>
            <w:tcW w:w="275" w:type="pct"/>
            <w:gridSpan w:val="7"/>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c>
          <w:tcPr>
            <w:tcW w:w="274" w:type="pct"/>
            <w:gridSpan w:val="8"/>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c>
          <w:tcPr>
            <w:tcW w:w="275" w:type="pct"/>
            <w:gridSpan w:val="9"/>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c>
          <w:tcPr>
            <w:tcW w:w="276" w:type="pct"/>
            <w:gridSpan w:val="8"/>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c>
          <w:tcPr>
            <w:tcW w:w="257" w:type="pct"/>
            <w:gridSpan w:val="4"/>
            <w:shd w:val="clear" w:color="auto" w:fill="auto"/>
            <w:noWrap/>
            <w:textDirection w:val="btLr"/>
            <w:vAlign w:val="center"/>
            <w:hideMark/>
          </w:tcPr>
          <w:p w:rsidR="0076430B" w:rsidRPr="00735AD5" w:rsidRDefault="0076430B" w:rsidP="00735AD5">
            <w:pPr>
              <w:spacing w:after="0" w:line="240" w:lineRule="auto"/>
              <w:ind w:left="113" w:right="113"/>
              <w:jc w:val="center"/>
              <w:rPr>
                <w:rFonts w:ascii="Times New Roman" w:eastAsia="Times New Roman" w:hAnsi="Times New Roman" w:cs="Times New Roman"/>
                <w:sz w:val="12"/>
                <w:szCs w:val="12"/>
                <w:lang w:eastAsia="ru-RU"/>
              </w:rPr>
            </w:pPr>
            <w:r w:rsidRPr="00735AD5">
              <w:rPr>
                <w:rFonts w:ascii="Times New Roman" w:eastAsia="Times New Roman" w:hAnsi="Times New Roman" w:cs="Times New Roman"/>
                <w:sz w:val="12"/>
                <w:szCs w:val="12"/>
                <w:lang w:eastAsia="ru-RU"/>
              </w:rPr>
              <w:t>0</w:t>
            </w:r>
          </w:p>
        </w:tc>
      </w:tr>
    </w:tbl>
    <w:p w:rsidR="0076430B"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Администрация</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w:t>
      </w:r>
      <w:r w:rsidRPr="001F2C47">
        <w:rPr>
          <w:rFonts w:ascii="Times New Roman" w:eastAsia="Calibri" w:hAnsi="Times New Roman" w:cs="Times New Roman"/>
          <w:bCs/>
          <w:sz w:val="12"/>
          <w:szCs w:val="12"/>
        </w:rPr>
        <w:t>Сергиевский</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Самарской области</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F2C47" w:rsidRDefault="001F2C47" w:rsidP="001F2C47">
      <w:pPr>
        <w:tabs>
          <w:tab w:val="left" w:pos="6936"/>
        </w:tabs>
        <w:spacing w:after="0" w:line="240" w:lineRule="auto"/>
        <w:ind w:firstLine="284"/>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«13» марта 2023г.</w:t>
      </w:r>
      <w:r>
        <w:rPr>
          <w:rFonts w:ascii="Times New Roman" w:eastAsia="Calibri" w:hAnsi="Times New Roman" w:cs="Times New Roman"/>
          <w:bCs/>
          <w:sz w:val="12"/>
          <w:szCs w:val="12"/>
        </w:rPr>
        <w:t xml:space="preserve">                                                                                                                                                                                                        </w:t>
      </w:r>
      <w:r w:rsidRPr="001F2C47">
        <w:rPr>
          <w:rFonts w:ascii="Times New Roman" w:eastAsia="Calibri" w:hAnsi="Times New Roman" w:cs="Times New Roman"/>
          <w:bCs/>
          <w:sz w:val="12"/>
          <w:szCs w:val="12"/>
        </w:rPr>
        <w:t>№237</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Об определении управляющей организации, временно исполняющей обязанности по управлению многоквартирными домами</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F2C47">
        <w:rPr>
          <w:rFonts w:ascii="Times New Roman" w:eastAsia="Calibri" w:hAnsi="Times New Roman" w:cs="Times New Roman"/>
          <w:bCs/>
          <w:sz w:val="12"/>
          <w:szCs w:val="12"/>
        </w:rPr>
        <w:t>В соответствии с Жилищным кодексом Российской Федерации, Федеральным законом №131-ФЗ от 06.10.2003г. «Об общих принципах организации местного самоуправления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w:t>
      </w:r>
      <w:r>
        <w:rPr>
          <w:rFonts w:ascii="Times New Roman" w:eastAsia="Calibri" w:hAnsi="Times New Roman" w:cs="Times New Roman"/>
          <w:bCs/>
          <w:sz w:val="12"/>
          <w:szCs w:val="12"/>
        </w:rPr>
        <w:t xml:space="preserve"> Федерации от 21.12.2018</w:t>
      </w:r>
      <w:proofErr w:type="gramEnd"/>
      <w:r>
        <w:rPr>
          <w:rFonts w:ascii="Times New Roman" w:eastAsia="Calibri" w:hAnsi="Times New Roman" w:cs="Times New Roman"/>
          <w:bCs/>
          <w:sz w:val="12"/>
          <w:szCs w:val="12"/>
        </w:rPr>
        <w:t>г. №</w:t>
      </w:r>
      <w:r w:rsidRPr="001F2C47">
        <w:rPr>
          <w:rFonts w:ascii="Times New Roman" w:eastAsia="Calibri" w:hAnsi="Times New Roman" w:cs="Times New Roman"/>
          <w:bCs/>
          <w:sz w:val="12"/>
          <w:szCs w:val="12"/>
        </w:rPr>
        <w:t>1616, Уставом муниципального района Сергиевский Самарской области, в целях непрерывного оказания жилищно-коммунальных услуг, обеспечения благоприятных и безопасных условий проживания граждан, надлежащего содержания общего имущества в многоквартирных домах, Администрация муниципального района Сергиевский</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ПОСТАНОВЛЯЕТ:</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1F2C47">
        <w:rPr>
          <w:rFonts w:ascii="Times New Roman" w:eastAsia="Calibri" w:hAnsi="Times New Roman" w:cs="Times New Roman"/>
          <w:bCs/>
          <w:sz w:val="12"/>
          <w:szCs w:val="12"/>
        </w:rPr>
        <w:t>Определить ООО «Сервисная Коммунальная Компания» управляющей организацией для осуществления управления, до выбора собственниками жилых и нежилых помещений способа управления многоквартирным домом или до заключения договора управления многоквартирным домом управляющей организацией, определенной собственниками помещений в многоквартирном доме или по результатам открытого конкурса по отбору управляющей организации для управления многоквартирным домом, но не более одного года, согласно адресному списку многоквартирных домов</w:t>
      </w:r>
      <w:proofErr w:type="gramEnd"/>
      <w:r w:rsidRPr="001F2C47">
        <w:rPr>
          <w:rFonts w:ascii="Times New Roman" w:eastAsia="Calibri" w:hAnsi="Times New Roman" w:cs="Times New Roman"/>
          <w:bCs/>
          <w:sz w:val="12"/>
          <w:szCs w:val="12"/>
        </w:rPr>
        <w:t xml:space="preserve"> (Приложение №1).</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F2C47">
        <w:rPr>
          <w:rFonts w:ascii="Times New Roman" w:eastAsia="Calibri" w:hAnsi="Times New Roman" w:cs="Times New Roman"/>
          <w:bCs/>
          <w:sz w:val="12"/>
          <w:szCs w:val="12"/>
        </w:rPr>
        <w:t>Определить на период действия временного управления плату за содержание и текущий ремонт  жилого помещения, на основании нормативного правового акта администрации муниципального района Сергиевский об установлении платы за содержание и ремонт жилого помещения.</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F2C47">
        <w:rPr>
          <w:rFonts w:ascii="Times New Roman" w:eastAsia="Calibri" w:hAnsi="Times New Roman" w:cs="Times New Roman"/>
          <w:bCs/>
          <w:sz w:val="12"/>
          <w:szCs w:val="12"/>
        </w:rPr>
        <w:t>Специалистам администрации муниципального района Сергиевский осуществить подготовку по проведению открытого конкурса по отбору управляющей организации по адресам, указанным в Приложении № 1 к постановлению.</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4.  Рекомендовать ООО «Сервисная Коммунальная Компания»:</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F2C47">
        <w:rPr>
          <w:rFonts w:ascii="Times New Roman" w:eastAsia="Calibri" w:hAnsi="Times New Roman" w:cs="Times New Roman"/>
          <w:bCs/>
          <w:sz w:val="12"/>
          <w:szCs w:val="12"/>
        </w:rPr>
        <w:t>- обеспечить в течение пяти рабочих дней после даты принятия настоящего постановления размещение его на информационных стендах, расположенных в подъездах многоквартирных домов, согласно адресному списку домов (Приложение №1);</w:t>
      </w:r>
      <w:proofErr w:type="gramEnd"/>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применять уровень размера платы за содержание и текущий ремонт  жилого помещения, на период действия временной обслуживающей организации на основании нормативного правового акта администрации муниципального района Сергиевский на уровне, ранее принятого;</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направить копию настоящего постановления в течение одного рабочего дня после даты его принятия в орган исполнительной власти Самарской области, осуществляющей региональный государственный жилищный надзор;</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 в течение одного рабочего дня после даты принятия настоящего постановления </w:t>
      </w:r>
      <w:proofErr w:type="gramStart"/>
      <w:r w:rsidRPr="001F2C47">
        <w:rPr>
          <w:rFonts w:ascii="Times New Roman" w:eastAsia="Calibri" w:hAnsi="Times New Roman" w:cs="Times New Roman"/>
          <w:bCs/>
          <w:sz w:val="12"/>
          <w:szCs w:val="12"/>
        </w:rPr>
        <w:t>разместить его</w:t>
      </w:r>
      <w:proofErr w:type="gramEnd"/>
      <w:r w:rsidRPr="001F2C47">
        <w:rPr>
          <w:rFonts w:ascii="Times New Roman" w:eastAsia="Calibri" w:hAnsi="Times New Roman" w:cs="Times New Roman"/>
          <w:bCs/>
          <w:sz w:val="12"/>
          <w:szCs w:val="12"/>
        </w:rPr>
        <w:t xml:space="preserve"> в государственной информационной системе жилищно-коммунального хозяйства. </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5. Опубликовать настоящее постановление в газете «Сергиевский вестник».</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6.Настоящее постановление вступает в силу со дня его официального опубликования. </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7. </w:t>
      </w:r>
      <w:proofErr w:type="gramStart"/>
      <w:r w:rsidRPr="001F2C47">
        <w:rPr>
          <w:rFonts w:ascii="Times New Roman" w:eastAsia="Calibri" w:hAnsi="Times New Roman" w:cs="Times New Roman"/>
          <w:bCs/>
          <w:sz w:val="12"/>
          <w:szCs w:val="12"/>
        </w:rPr>
        <w:t>Контроль за</w:t>
      </w:r>
      <w:proofErr w:type="gramEnd"/>
      <w:r w:rsidRPr="001F2C47">
        <w:rPr>
          <w:rFonts w:ascii="Times New Roman" w:eastAsia="Calibri" w:hAnsi="Times New Roman" w:cs="Times New Roman"/>
          <w:bCs/>
          <w:sz w:val="12"/>
          <w:szCs w:val="12"/>
        </w:rPr>
        <w:t xml:space="preserve"> выполнением настоя</w:t>
      </w:r>
      <w:r>
        <w:rPr>
          <w:rFonts w:ascii="Times New Roman" w:eastAsia="Calibri" w:hAnsi="Times New Roman" w:cs="Times New Roman"/>
          <w:bCs/>
          <w:sz w:val="12"/>
          <w:szCs w:val="12"/>
        </w:rPr>
        <w:t xml:space="preserve">щего постановления возложить на </w:t>
      </w:r>
      <w:r w:rsidRPr="001F2C47">
        <w:rPr>
          <w:rFonts w:ascii="Times New Roman" w:eastAsia="Calibri" w:hAnsi="Times New Roman" w:cs="Times New Roman"/>
          <w:bCs/>
          <w:sz w:val="12"/>
          <w:szCs w:val="12"/>
        </w:rPr>
        <w:t>заместителя  Главы  муниципального ра</w:t>
      </w:r>
      <w:r>
        <w:rPr>
          <w:rFonts w:ascii="Times New Roman" w:eastAsia="Calibri" w:hAnsi="Times New Roman" w:cs="Times New Roman"/>
          <w:bCs/>
          <w:sz w:val="12"/>
          <w:szCs w:val="12"/>
        </w:rPr>
        <w:t>йона Сергиевский Савельева С.А.</w:t>
      </w: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lastRenderedPageBreak/>
        <w:t xml:space="preserve">А. И. </w:t>
      </w:r>
      <w:proofErr w:type="spellStart"/>
      <w:r w:rsidRPr="001F2C47">
        <w:rPr>
          <w:rFonts w:ascii="Times New Roman" w:eastAsia="Calibri" w:hAnsi="Times New Roman" w:cs="Times New Roman"/>
          <w:bCs/>
          <w:sz w:val="12"/>
          <w:szCs w:val="12"/>
        </w:rPr>
        <w:t>Екамасов</w:t>
      </w:r>
      <w:proofErr w:type="spellEnd"/>
    </w:p>
    <w:p w:rsid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Приложение № 1</w:t>
      </w: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       к постановлению администрации</w:t>
      </w: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муниципального района Сергиевский</w:t>
      </w: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№237 от «13» марта 2023 года</w:t>
      </w:r>
    </w:p>
    <w:p w:rsid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Список многоквартирных домов, переданных во временное управление</w:t>
      </w:r>
    </w:p>
    <w:tbl>
      <w:tblPr>
        <w:tblW w:w="5000" w:type="pct"/>
        <w:tblLook w:val="04A0" w:firstRow="1" w:lastRow="0" w:firstColumn="1" w:lastColumn="0" w:noHBand="0" w:noVBand="1"/>
      </w:tblPr>
      <w:tblGrid>
        <w:gridCol w:w="683"/>
        <w:gridCol w:w="2515"/>
        <w:gridCol w:w="4531"/>
      </w:tblGrid>
      <w:tr w:rsidR="001F2C47" w:rsidRPr="001F2C47" w:rsidTr="001F2C47">
        <w:trPr>
          <w:trHeight w:val="70"/>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 xml:space="preserve">№ </w:t>
            </w:r>
            <w:proofErr w:type="gramStart"/>
            <w:r w:rsidRPr="001F2C47">
              <w:rPr>
                <w:rFonts w:ascii="Times New Roman" w:hAnsi="Times New Roman" w:cs="Times New Roman"/>
                <w:color w:val="000000"/>
                <w:sz w:val="12"/>
                <w:szCs w:val="12"/>
              </w:rPr>
              <w:t>п</w:t>
            </w:r>
            <w:proofErr w:type="gramEnd"/>
            <w:r w:rsidRPr="001F2C47">
              <w:rPr>
                <w:rFonts w:ascii="Times New Roman" w:hAnsi="Times New Roman" w:cs="Times New Roman"/>
                <w:color w:val="000000"/>
                <w:sz w:val="12"/>
                <w:szCs w:val="12"/>
              </w:rPr>
              <w:t>/п</w:t>
            </w:r>
          </w:p>
        </w:tc>
        <w:tc>
          <w:tcPr>
            <w:tcW w:w="1627" w:type="pct"/>
            <w:tcBorders>
              <w:top w:val="single" w:sz="4" w:space="0" w:color="auto"/>
              <w:left w:val="nil"/>
              <w:bottom w:val="single" w:sz="4" w:space="0" w:color="auto"/>
              <w:right w:val="single" w:sz="4" w:space="0" w:color="auto"/>
            </w:tcBorders>
            <w:shd w:val="clear" w:color="auto" w:fill="auto"/>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муниципальное образование</w:t>
            </w:r>
          </w:p>
        </w:tc>
        <w:tc>
          <w:tcPr>
            <w:tcW w:w="2931" w:type="pct"/>
            <w:tcBorders>
              <w:top w:val="single" w:sz="4" w:space="0" w:color="auto"/>
              <w:left w:val="nil"/>
              <w:bottom w:val="single" w:sz="4" w:space="0" w:color="auto"/>
              <w:right w:val="single" w:sz="4" w:space="0" w:color="auto"/>
            </w:tcBorders>
            <w:shd w:val="clear" w:color="auto" w:fill="auto"/>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Адрес</w:t>
            </w:r>
          </w:p>
        </w:tc>
      </w:tr>
      <w:tr w:rsidR="001F2C47" w:rsidRPr="001F2C47" w:rsidTr="001F2C47">
        <w:trPr>
          <w:trHeight w:val="70"/>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1</w:t>
            </w:r>
          </w:p>
        </w:tc>
        <w:tc>
          <w:tcPr>
            <w:tcW w:w="1627" w:type="pct"/>
            <w:tcBorders>
              <w:top w:val="single" w:sz="4" w:space="0" w:color="auto"/>
              <w:left w:val="nil"/>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Сергиевский район</w:t>
            </w:r>
          </w:p>
        </w:tc>
        <w:tc>
          <w:tcPr>
            <w:tcW w:w="2931" w:type="pct"/>
            <w:tcBorders>
              <w:top w:val="single" w:sz="4" w:space="0" w:color="auto"/>
              <w:left w:val="nil"/>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 xml:space="preserve">п. Сургут, ул. </w:t>
            </w:r>
            <w:proofErr w:type="gramStart"/>
            <w:r w:rsidRPr="001F2C47">
              <w:rPr>
                <w:rFonts w:ascii="Times New Roman" w:hAnsi="Times New Roman" w:cs="Times New Roman"/>
                <w:color w:val="000000"/>
                <w:sz w:val="12"/>
                <w:szCs w:val="12"/>
              </w:rPr>
              <w:t>Молодежная</w:t>
            </w:r>
            <w:proofErr w:type="gramEnd"/>
            <w:r w:rsidRPr="001F2C47">
              <w:rPr>
                <w:rFonts w:ascii="Times New Roman" w:hAnsi="Times New Roman" w:cs="Times New Roman"/>
                <w:color w:val="000000"/>
                <w:sz w:val="12"/>
                <w:szCs w:val="12"/>
              </w:rPr>
              <w:t>, д.12</w:t>
            </w:r>
          </w:p>
        </w:tc>
      </w:tr>
      <w:tr w:rsidR="001F2C47" w:rsidRPr="001F2C47" w:rsidTr="001F2C47">
        <w:trPr>
          <w:trHeight w:val="70"/>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2</w:t>
            </w:r>
          </w:p>
        </w:tc>
        <w:tc>
          <w:tcPr>
            <w:tcW w:w="1627" w:type="pct"/>
            <w:tcBorders>
              <w:top w:val="nil"/>
              <w:left w:val="nil"/>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center"/>
            <w:hideMark/>
          </w:tcPr>
          <w:p w:rsidR="001F2C47" w:rsidRPr="001F2C47" w:rsidRDefault="001F2C47" w:rsidP="001F2C47">
            <w:pPr>
              <w:spacing w:after="0" w:line="240" w:lineRule="auto"/>
              <w:jc w:val="center"/>
              <w:rPr>
                <w:rFonts w:ascii="Times New Roman" w:hAnsi="Times New Roman" w:cs="Times New Roman"/>
                <w:color w:val="000000"/>
                <w:sz w:val="12"/>
                <w:szCs w:val="12"/>
              </w:rPr>
            </w:pPr>
            <w:r w:rsidRPr="001F2C47">
              <w:rPr>
                <w:rFonts w:ascii="Times New Roman" w:hAnsi="Times New Roman" w:cs="Times New Roman"/>
                <w:color w:val="000000"/>
                <w:sz w:val="12"/>
                <w:szCs w:val="12"/>
              </w:rPr>
              <w:t xml:space="preserve">п. Сургут, ул. </w:t>
            </w:r>
            <w:proofErr w:type="gramStart"/>
            <w:r w:rsidRPr="001F2C47">
              <w:rPr>
                <w:rFonts w:ascii="Times New Roman" w:hAnsi="Times New Roman" w:cs="Times New Roman"/>
                <w:color w:val="000000"/>
                <w:sz w:val="12"/>
                <w:szCs w:val="12"/>
              </w:rPr>
              <w:t>Молодежная</w:t>
            </w:r>
            <w:proofErr w:type="gramEnd"/>
            <w:r w:rsidRPr="001F2C47">
              <w:rPr>
                <w:rFonts w:ascii="Times New Roman" w:hAnsi="Times New Roman" w:cs="Times New Roman"/>
                <w:color w:val="000000"/>
                <w:sz w:val="12"/>
                <w:szCs w:val="12"/>
              </w:rPr>
              <w:t>, д.14</w:t>
            </w:r>
          </w:p>
        </w:tc>
      </w:tr>
    </w:tbl>
    <w:p w:rsidR="001F2C47" w:rsidRPr="001F2C47" w:rsidRDefault="001F2C47" w:rsidP="001F2C47">
      <w:pPr>
        <w:tabs>
          <w:tab w:val="left" w:pos="6936"/>
        </w:tabs>
        <w:spacing w:after="0" w:line="240" w:lineRule="auto"/>
        <w:jc w:val="both"/>
        <w:rPr>
          <w:rFonts w:ascii="Times New Roman" w:eastAsia="Calibri" w:hAnsi="Times New Roman" w:cs="Times New Roman"/>
          <w:bCs/>
          <w:sz w:val="12"/>
          <w:szCs w:val="12"/>
        </w:rPr>
      </w:pP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Администрация</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F2C47">
        <w:rPr>
          <w:rFonts w:ascii="Times New Roman" w:eastAsia="Calibri" w:hAnsi="Times New Roman" w:cs="Times New Roman"/>
          <w:bCs/>
          <w:sz w:val="12"/>
          <w:szCs w:val="12"/>
        </w:rPr>
        <w:t>Сергиевский</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марта 2023г.                                                                                                                                                                                                        </w:t>
      </w:r>
      <w:r w:rsidRPr="001F2C47">
        <w:rPr>
          <w:rFonts w:ascii="Times New Roman" w:eastAsia="Calibri" w:hAnsi="Times New Roman" w:cs="Times New Roman"/>
          <w:bCs/>
          <w:sz w:val="12"/>
          <w:szCs w:val="12"/>
        </w:rPr>
        <w:t>№238</w:t>
      </w:r>
    </w:p>
    <w:p w:rsidR="001F2C47" w:rsidRPr="001F2C47" w:rsidRDefault="001F2C47" w:rsidP="001F2C47">
      <w:pPr>
        <w:tabs>
          <w:tab w:val="left" w:pos="6936"/>
        </w:tabs>
        <w:spacing w:after="0" w:line="240" w:lineRule="auto"/>
        <w:ind w:firstLine="284"/>
        <w:jc w:val="center"/>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F2C47">
        <w:rPr>
          <w:rFonts w:ascii="Times New Roman" w:eastAsia="Calibri" w:hAnsi="Times New Roman" w:cs="Times New Roman"/>
          <w:bCs/>
          <w:sz w:val="12"/>
          <w:szCs w:val="12"/>
        </w:rPr>
        <w:t>В соответствии с Федеральным законом Российс</w:t>
      </w:r>
      <w:r>
        <w:rPr>
          <w:rFonts w:ascii="Times New Roman" w:eastAsia="Calibri" w:hAnsi="Times New Roman" w:cs="Times New Roman"/>
          <w:bCs/>
          <w:sz w:val="12"/>
          <w:szCs w:val="12"/>
        </w:rPr>
        <w:t>кой Федерации от 06.10.2006г. №</w:t>
      </w:r>
      <w:r w:rsidRPr="001F2C47">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Закона Самарской области от 21.06.2013г. №60-ГД «О системе капитального ремонта общего имущества в многоквартирных домах, расположенных на территории Самарской области», Администрация муниципального района Сергиевский</w:t>
      </w:r>
      <w:proofErr w:type="gramEnd"/>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ПОСТАНОВЛЯЕТ:</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F2C47">
        <w:rPr>
          <w:rFonts w:ascii="Times New Roman" w:eastAsia="Calibri" w:hAnsi="Times New Roman" w:cs="Times New Roman"/>
          <w:bCs/>
          <w:sz w:val="12"/>
          <w:szCs w:val="12"/>
        </w:rPr>
        <w:t xml:space="preserve">Внести изменения в постановление  администрации муниципального района Сергиевский №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 следующего содержания:  </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1F2C47">
        <w:rPr>
          <w:rFonts w:ascii="Times New Roman" w:eastAsia="Calibri" w:hAnsi="Times New Roman" w:cs="Times New Roman"/>
          <w:bCs/>
          <w:sz w:val="12"/>
          <w:szCs w:val="12"/>
        </w:rPr>
        <w:t xml:space="preserve">Приложение № 1 изложить в новой редакции согласно Приложению № 1 к настоящему постановлению.  </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F2C47">
        <w:rPr>
          <w:rFonts w:ascii="Times New Roman" w:eastAsia="Calibri" w:hAnsi="Times New Roman" w:cs="Times New Roman"/>
          <w:bCs/>
          <w:sz w:val="12"/>
          <w:szCs w:val="12"/>
        </w:rPr>
        <w:t>Опубликовать настоящее постановление в газете «Сергиевский вестник».</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1F2C47">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Pr="001F2C47">
        <w:rPr>
          <w:rFonts w:ascii="Times New Roman" w:eastAsia="Calibri" w:hAnsi="Times New Roman" w:cs="Times New Roman"/>
          <w:bCs/>
          <w:sz w:val="12"/>
          <w:szCs w:val="12"/>
        </w:rPr>
        <w:t>Контроль за</w:t>
      </w:r>
      <w:proofErr w:type="gramEnd"/>
      <w:r w:rsidRPr="001F2C47">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w:t>
      </w:r>
      <w:r>
        <w:rPr>
          <w:rFonts w:ascii="Times New Roman" w:eastAsia="Calibri" w:hAnsi="Times New Roman" w:cs="Times New Roman"/>
          <w:bCs/>
          <w:sz w:val="12"/>
          <w:szCs w:val="12"/>
        </w:rPr>
        <w:t>йона Сергиевский Савельева С.А.</w:t>
      </w: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r w:rsidRPr="001F2C47">
        <w:rPr>
          <w:rFonts w:ascii="Times New Roman" w:eastAsia="Calibri" w:hAnsi="Times New Roman" w:cs="Times New Roman"/>
          <w:bCs/>
          <w:sz w:val="12"/>
          <w:szCs w:val="12"/>
        </w:rPr>
        <w:t xml:space="preserve">А. И. </w:t>
      </w:r>
      <w:proofErr w:type="spellStart"/>
      <w:r w:rsidRPr="001F2C47">
        <w:rPr>
          <w:rFonts w:ascii="Times New Roman" w:eastAsia="Calibri" w:hAnsi="Times New Roman" w:cs="Times New Roman"/>
          <w:bCs/>
          <w:sz w:val="12"/>
          <w:szCs w:val="12"/>
        </w:rPr>
        <w:t>Екамасов</w:t>
      </w:r>
      <w:proofErr w:type="spellEnd"/>
    </w:p>
    <w:p w:rsidR="00E60AD7" w:rsidRDefault="00E60AD7" w:rsidP="001F2C47">
      <w:pPr>
        <w:tabs>
          <w:tab w:val="left" w:pos="6936"/>
        </w:tabs>
        <w:spacing w:after="0" w:line="240" w:lineRule="auto"/>
        <w:ind w:firstLine="284"/>
        <w:jc w:val="right"/>
        <w:rPr>
          <w:rFonts w:ascii="Times New Roman" w:eastAsia="Calibri" w:hAnsi="Times New Roman" w:cs="Times New Roman"/>
          <w:bCs/>
          <w:sz w:val="12"/>
          <w:szCs w:val="12"/>
        </w:rPr>
      </w:pPr>
    </w:p>
    <w:p w:rsid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№1</w:t>
      </w:r>
    </w:p>
    <w:p w:rsid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к постановлению </w:t>
      </w:r>
      <w:r w:rsidRPr="00E60AD7">
        <w:rPr>
          <w:rFonts w:ascii="Times New Roman" w:eastAsia="Calibri" w:hAnsi="Times New Roman" w:cs="Times New Roman"/>
          <w:bCs/>
          <w:sz w:val="12"/>
          <w:szCs w:val="12"/>
        </w:rPr>
        <w:t xml:space="preserve">Администрации </w:t>
      </w:r>
    </w:p>
    <w:p w:rsidR="00E60AD7" w:rsidRP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60AD7">
        <w:rPr>
          <w:rFonts w:ascii="Times New Roman" w:eastAsia="Calibri" w:hAnsi="Times New Roman" w:cs="Times New Roman"/>
          <w:bCs/>
          <w:sz w:val="12"/>
          <w:szCs w:val="12"/>
        </w:rPr>
        <w:t>Сергиевский</w:t>
      </w:r>
    </w:p>
    <w:p w:rsidR="00E60AD7" w:rsidRP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                    от  «13» марта 2023г. №238</w:t>
      </w:r>
    </w:p>
    <w:p w:rsid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Формирование фонда капитального ремо</w:t>
      </w:r>
      <w:r>
        <w:rPr>
          <w:rFonts w:ascii="Times New Roman" w:eastAsia="Calibri" w:hAnsi="Times New Roman" w:cs="Times New Roman"/>
          <w:bCs/>
          <w:sz w:val="12"/>
          <w:szCs w:val="12"/>
        </w:rPr>
        <w:t>нта в отношении</w:t>
      </w:r>
      <w:r w:rsidRPr="00E60AD7">
        <w:rPr>
          <w:rFonts w:ascii="Times New Roman" w:eastAsia="Calibri" w:hAnsi="Times New Roman" w:cs="Times New Roman"/>
          <w:bCs/>
          <w:sz w:val="12"/>
          <w:szCs w:val="12"/>
        </w:rPr>
        <w:t xml:space="preserve"> многоквартирных домов, расположенных на тер</w:t>
      </w:r>
      <w:r>
        <w:rPr>
          <w:rFonts w:ascii="Times New Roman" w:eastAsia="Calibri" w:hAnsi="Times New Roman" w:cs="Times New Roman"/>
          <w:bCs/>
          <w:sz w:val="12"/>
          <w:szCs w:val="12"/>
        </w:rPr>
        <w:t xml:space="preserve">ритории муниципального </w:t>
      </w:r>
      <w:r w:rsidRPr="00E60AD7">
        <w:rPr>
          <w:rFonts w:ascii="Times New Roman" w:eastAsia="Calibri" w:hAnsi="Times New Roman" w:cs="Times New Roman"/>
          <w:bCs/>
          <w:sz w:val="12"/>
          <w:szCs w:val="12"/>
        </w:rPr>
        <w:t>района Сергиевский Самарской области на счете регионального оператора</w:t>
      </w:r>
    </w:p>
    <w:tbl>
      <w:tblPr>
        <w:tblStyle w:val="aff6"/>
        <w:tblW w:w="5000" w:type="pct"/>
        <w:tblLook w:val="04A0" w:firstRow="1" w:lastRow="0" w:firstColumn="1" w:lastColumn="0" w:noHBand="0" w:noVBand="1"/>
      </w:tblPr>
      <w:tblGrid>
        <w:gridCol w:w="817"/>
        <w:gridCol w:w="2551"/>
        <w:gridCol w:w="4361"/>
      </w:tblGrid>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rPr>
              <w:t xml:space="preserve">Код </w:t>
            </w:r>
            <w:r w:rsidRPr="00E60AD7">
              <w:rPr>
                <w:rFonts w:ascii="Times New Roman" w:eastAsia="Calibri" w:hAnsi="Times New Roman" w:cs="Times New Roman"/>
                <w:sz w:val="12"/>
                <w:szCs w:val="12"/>
                <w:lang w:eastAsia="en-US"/>
              </w:rPr>
              <w:t>МКД</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Адрес</w:t>
            </w:r>
            <w:r w:rsidRPr="00E60AD7">
              <w:rPr>
                <w:rFonts w:ascii="Times New Roman" w:eastAsia="Calibri" w:hAnsi="Times New Roman" w:cs="Times New Roman"/>
                <w:spacing w:val="-2"/>
                <w:sz w:val="12"/>
                <w:szCs w:val="12"/>
              </w:rPr>
              <w:t xml:space="preserve"> </w:t>
            </w:r>
            <w:r w:rsidRPr="00E60AD7">
              <w:rPr>
                <w:rFonts w:ascii="Times New Roman" w:eastAsia="Calibri" w:hAnsi="Times New Roman" w:cs="Times New Roman"/>
                <w:sz w:val="12"/>
                <w:szCs w:val="12"/>
                <w:lang w:eastAsia="en-US"/>
              </w:rPr>
              <w:t>МКД</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Размер</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минимального</w:t>
            </w:r>
            <w:r w:rsidRPr="00E60AD7">
              <w:rPr>
                <w:rFonts w:ascii="Times New Roman" w:eastAsia="Calibri" w:hAnsi="Times New Roman" w:cs="Times New Roman"/>
                <w:spacing w:val="1"/>
                <w:sz w:val="12"/>
                <w:szCs w:val="12"/>
              </w:rPr>
              <w:t xml:space="preserve"> </w:t>
            </w:r>
            <w:r w:rsidRPr="00E60AD7">
              <w:rPr>
                <w:rFonts w:ascii="Times New Roman" w:eastAsia="Calibri" w:hAnsi="Times New Roman" w:cs="Times New Roman"/>
                <w:sz w:val="12"/>
                <w:szCs w:val="12"/>
                <w:lang w:eastAsia="en-US"/>
              </w:rPr>
              <w:t>ежемесячного</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взноса на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капитальный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ремонт,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установленный</w:t>
            </w:r>
            <w:r w:rsidRPr="00E60AD7">
              <w:rPr>
                <w:rFonts w:ascii="Times New Roman" w:eastAsia="Calibri" w:hAnsi="Times New Roman" w:cs="Times New Roman"/>
                <w:spacing w:val="1"/>
                <w:sz w:val="12"/>
                <w:szCs w:val="12"/>
              </w:rPr>
              <w:t xml:space="preserve"> </w:t>
            </w:r>
            <w:r w:rsidRPr="00E60AD7">
              <w:rPr>
                <w:rFonts w:ascii="Times New Roman" w:eastAsia="Calibri" w:hAnsi="Times New Roman" w:cs="Times New Roman"/>
                <w:spacing w:val="-1"/>
                <w:sz w:val="12"/>
                <w:szCs w:val="12"/>
                <w:lang w:eastAsia="en-US"/>
              </w:rPr>
              <w:t>Правительством</w:t>
            </w:r>
            <w:r w:rsidRPr="00E60AD7">
              <w:rPr>
                <w:rFonts w:ascii="Times New Roman" w:eastAsia="Calibri" w:hAnsi="Times New Roman" w:cs="Times New Roman"/>
                <w:spacing w:val="-57"/>
                <w:sz w:val="12"/>
                <w:szCs w:val="12"/>
                <w:lang w:eastAsia="en-US"/>
              </w:rPr>
              <w:t xml:space="preserve"> </w:t>
            </w:r>
            <w:r w:rsidRPr="00E60AD7">
              <w:rPr>
                <w:rFonts w:ascii="Times New Roman" w:eastAsia="Calibri" w:hAnsi="Times New Roman" w:cs="Times New Roman"/>
                <w:sz w:val="12"/>
                <w:szCs w:val="12"/>
                <w:lang w:eastAsia="en-US"/>
              </w:rPr>
              <w:t>Самарской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области</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в</w:t>
            </w:r>
            <w:r w:rsidRPr="00E60AD7">
              <w:rPr>
                <w:rFonts w:ascii="Times New Roman" w:eastAsia="Calibri" w:hAnsi="Times New Roman" w:cs="Times New Roman"/>
                <w:sz w:val="12"/>
                <w:szCs w:val="12"/>
              </w:rPr>
              <w:t xml:space="preserve"> </w:t>
            </w:r>
            <w:r w:rsidRPr="00E60AD7">
              <w:rPr>
                <w:rFonts w:ascii="Times New Roman" w:eastAsia="Calibri" w:hAnsi="Times New Roman" w:cs="Times New Roman"/>
                <w:sz w:val="12"/>
                <w:szCs w:val="12"/>
                <w:lang w:eastAsia="en-US"/>
              </w:rPr>
              <w:t>зависимости от</w:t>
            </w:r>
            <w:r w:rsidRPr="00E60AD7">
              <w:rPr>
                <w:rFonts w:ascii="Times New Roman" w:eastAsia="Calibri" w:hAnsi="Times New Roman" w:cs="Times New Roman"/>
                <w:spacing w:val="-57"/>
                <w:sz w:val="12"/>
                <w:szCs w:val="12"/>
                <w:lang w:eastAsia="en-US"/>
              </w:rPr>
              <w:t xml:space="preserve"> </w:t>
            </w:r>
            <w:r w:rsidRPr="00E60AD7">
              <w:rPr>
                <w:rFonts w:ascii="Times New Roman" w:eastAsia="Calibri" w:hAnsi="Times New Roman" w:cs="Times New Roman"/>
                <w:sz w:val="12"/>
                <w:szCs w:val="12"/>
                <w:lang w:eastAsia="en-US"/>
              </w:rPr>
              <w:t>этажности</w:t>
            </w:r>
            <w:r w:rsidRPr="00E60AD7">
              <w:rPr>
                <w:rFonts w:ascii="Times New Roman" w:eastAsia="Calibri" w:hAnsi="Times New Roman" w:cs="Times New Roman"/>
                <w:spacing w:val="-13"/>
                <w:sz w:val="12"/>
                <w:szCs w:val="12"/>
                <w:lang w:eastAsia="en-US"/>
              </w:rPr>
              <w:t xml:space="preserve"> </w:t>
            </w:r>
            <w:r w:rsidRPr="00E60AD7">
              <w:rPr>
                <w:rFonts w:ascii="Times New Roman" w:eastAsia="Calibri" w:hAnsi="Times New Roman" w:cs="Times New Roman"/>
                <w:sz w:val="12"/>
                <w:szCs w:val="12"/>
                <w:lang w:eastAsia="en-US"/>
              </w:rPr>
              <w:t>дома</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Г.</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Михайловского,</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24</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А</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P21-216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Г.</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Михайловского,</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30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val="en-US" w:eastAsia="en-US"/>
              </w:rPr>
              <w:t>7</w:t>
            </w:r>
            <w:r w:rsidRPr="00E60AD7">
              <w:rPr>
                <w:rFonts w:ascii="Times New Roman" w:eastAsia="Calibri" w:hAnsi="Times New Roman" w:cs="Times New Roman"/>
                <w:sz w:val="12"/>
                <w:szCs w:val="12"/>
                <w:lang w:eastAsia="en-US"/>
              </w:rPr>
              <w:t>,92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Заводская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Заводская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Р21-283</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 xml:space="preserve">с. Сергиевск, ул. </w:t>
            </w:r>
            <w:proofErr w:type="gramStart"/>
            <w:r w:rsidRPr="00E60AD7">
              <w:rPr>
                <w:rFonts w:ascii="Times New Roman" w:eastAsia="Calibri" w:hAnsi="Times New Roman" w:cs="Times New Roman"/>
                <w:sz w:val="12"/>
                <w:szCs w:val="12"/>
                <w:lang w:eastAsia="en-US"/>
              </w:rPr>
              <w:t>Заводская</w:t>
            </w:r>
            <w:proofErr w:type="gramEnd"/>
            <w:r w:rsidRPr="00E60AD7">
              <w:rPr>
                <w:rFonts w:ascii="Times New Roman" w:eastAsia="Calibri" w:hAnsi="Times New Roman" w:cs="Times New Roman"/>
                <w:sz w:val="12"/>
                <w:szCs w:val="12"/>
                <w:lang w:eastAsia="en-US"/>
              </w:rPr>
              <w:t>, д. 5</w:t>
            </w:r>
          </w:p>
        </w:tc>
        <w:tc>
          <w:tcPr>
            <w:tcW w:w="2821"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Маркса,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100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122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79</w:t>
            </w:r>
            <w:proofErr w:type="gramStart"/>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Б</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83</w:t>
            </w:r>
            <w:proofErr w:type="gramStart"/>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 98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P21-228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 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val="en-US" w:eastAsia="en-US"/>
              </w:rPr>
              <w:t>7</w:t>
            </w:r>
            <w:r w:rsidRPr="00E60AD7">
              <w:rPr>
                <w:rFonts w:ascii="Times New Roman" w:eastAsia="Calibri" w:hAnsi="Times New Roman" w:cs="Times New Roman"/>
                <w:sz w:val="12"/>
                <w:szCs w:val="12"/>
                <w:lang w:eastAsia="en-US"/>
              </w:rPr>
              <w:t>,92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Лермонтова,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roofErr w:type="gramStart"/>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Лесная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Лесная,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roofErr w:type="gramStart"/>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М.</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Горького,</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М.</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Горького,</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Н.</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Краснова,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lastRenderedPageBreak/>
              <w:t>Р21-36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Н.</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Краснова,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Н.</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Краснова,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92</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А</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Н.</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Краснова,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P21-255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val="en-US" w:eastAsia="en-US"/>
              </w:rPr>
              <w:t>7</w:t>
            </w:r>
            <w:r w:rsidRPr="00E60AD7">
              <w:rPr>
                <w:rFonts w:ascii="Times New Roman" w:eastAsia="Calibri" w:hAnsi="Times New Roman" w:cs="Times New Roman"/>
                <w:sz w:val="12"/>
                <w:szCs w:val="12"/>
                <w:lang w:eastAsia="en-US"/>
              </w:rPr>
              <w:t>,92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Строителей,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Р21-49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Сергиевск,</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Строителей,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Георгиевская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Георгиевская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Куйбышева,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Куйбышева,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Куйбышева,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Куйбышева,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roofErr w:type="gramStart"/>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Р21-58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Куйбышева,</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 Суходол, ул. Мира, д. 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Мира,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Р21-276</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color w:val="000000"/>
                <w:sz w:val="12"/>
                <w:szCs w:val="12"/>
                <w:lang w:eastAsia="en-US"/>
              </w:rPr>
              <w:t>п. Суходол, ул. Мира, д. 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Р21-288</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000000"/>
                <w:sz w:val="12"/>
                <w:szCs w:val="12"/>
                <w:lang w:eastAsia="en-US"/>
              </w:rPr>
            </w:pPr>
            <w:r w:rsidRPr="00E60AD7">
              <w:rPr>
                <w:rFonts w:ascii="Times New Roman" w:eastAsia="Calibri" w:hAnsi="Times New Roman" w:cs="Times New Roman"/>
                <w:color w:val="000000"/>
                <w:sz w:val="12"/>
                <w:szCs w:val="12"/>
                <w:lang w:eastAsia="en-US"/>
              </w:rPr>
              <w:t>п. Суходол, ул. Мира, д. 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Р21-277</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color w:val="000000"/>
                <w:sz w:val="12"/>
                <w:szCs w:val="12"/>
                <w:lang w:eastAsia="en-US"/>
              </w:rPr>
              <w:t>п. Суходол, ул. Мира, д. 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Молодогвардейская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36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Парковая</w:t>
            </w:r>
            <w:proofErr w:type="gramEnd"/>
            <w:r w:rsidRPr="00E60AD7">
              <w:rPr>
                <w:rFonts w:ascii="Times New Roman" w:eastAsia="Calibri" w:hAnsi="Times New Roman" w:cs="Times New Roman"/>
                <w:sz w:val="12"/>
                <w:szCs w:val="12"/>
                <w:lang w:eastAsia="en-US"/>
              </w:rPr>
              <w:t>, д. 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Р21-285</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Парковая</w:t>
            </w:r>
            <w:proofErr w:type="gramEnd"/>
            <w:r w:rsidRPr="00E60AD7">
              <w:rPr>
                <w:rFonts w:ascii="Times New Roman" w:eastAsia="Calibri" w:hAnsi="Times New Roman" w:cs="Times New Roman"/>
                <w:sz w:val="12"/>
                <w:szCs w:val="12"/>
                <w:lang w:eastAsia="en-US"/>
              </w:rPr>
              <w:t>, д. 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Р21-286</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000000"/>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Парковая</w:t>
            </w:r>
            <w:proofErr w:type="gramEnd"/>
            <w:r w:rsidRPr="00E60AD7">
              <w:rPr>
                <w:rFonts w:ascii="Times New Roman" w:eastAsia="Calibri" w:hAnsi="Times New Roman" w:cs="Times New Roman"/>
                <w:sz w:val="12"/>
                <w:szCs w:val="12"/>
                <w:lang w:eastAsia="en-US"/>
              </w:rPr>
              <w:t>, д. 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Парковая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 д.7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highlight w:val="yellow"/>
                <w:lang w:eastAsia="en-US"/>
              </w:rPr>
            </w:pPr>
            <w:r w:rsidRPr="00E60AD7">
              <w:rPr>
                <w:rFonts w:ascii="Times New Roman" w:eastAsia="Calibri" w:hAnsi="Times New Roman" w:cs="Times New Roman"/>
                <w:sz w:val="12"/>
                <w:szCs w:val="12"/>
                <w:lang w:eastAsia="en-US"/>
              </w:rPr>
              <w:t>Р21-279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 д. 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highlight w:val="yellow"/>
                <w:lang w:eastAsia="en-US"/>
              </w:rPr>
            </w:pPr>
            <w:r w:rsidRPr="00E60AD7">
              <w:rPr>
                <w:rFonts w:ascii="Times New Roman" w:eastAsia="Calibri" w:hAnsi="Times New Roman" w:cs="Times New Roman"/>
                <w:sz w:val="12"/>
                <w:szCs w:val="12"/>
                <w:lang w:eastAsia="en-US"/>
              </w:rPr>
              <w:t>Р21-280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 д. 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 д. 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Р21-69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Пионерская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P21-88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P21-92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Р21-79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Победы,</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Полевая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Полевая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30</w:t>
            </w:r>
            <w:proofErr w:type="gramStart"/>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Р21-278</w:t>
            </w:r>
          </w:p>
        </w:tc>
        <w:tc>
          <w:tcPr>
            <w:tcW w:w="1650"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п. Суходол, ул. Пушкина, д. 33</w:t>
            </w:r>
          </w:p>
        </w:tc>
        <w:tc>
          <w:tcPr>
            <w:tcW w:w="2821" w:type="pct"/>
            <w:vAlign w:val="center"/>
          </w:tcPr>
          <w:p w:rsidR="00E60AD7" w:rsidRPr="00E60AD7" w:rsidRDefault="00E60AD7" w:rsidP="00E60AD7">
            <w:pPr>
              <w:pStyle w:val="aff1"/>
              <w:jc w:val="center"/>
              <w:rPr>
                <w:rFonts w:ascii="Times New Roman" w:eastAsia="Calibri" w:hAnsi="Times New Roman" w:cs="Times New Roman"/>
                <w:color w:val="FF0000"/>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Р21-99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Пушкина,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Советская,</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roofErr w:type="gramStart"/>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А</w:t>
            </w:r>
            <w:proofErr w:type="gramEnd"/>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Р21-108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lastRenderedPageBreak/>
              <w:t>Р21-109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Солнечная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58"/>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б</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Солнечная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Солнечная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11</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а</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Солнечная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21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Солнечная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Спортивная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Спортивная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Р21-119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Р21-127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 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P21-143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 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val="en-US" w:eastAsia="en-US"/>
              </w:rPr>
              <w:t>7</w:t>
            </w:r>
            <w:r w:rsidRPr="00E60AD7">
              <w:rPr>
                <w:rFonts w:ascii="Times New Roman" w:eastAsia="Calibri" w:hAnsi="Times New Roman" w:cs="Times New Roman"/>
                <w:sz w:val="12"/>
                <w:szCs w:val="12"/>
                <w:lang w:eastAsia="en-US"/>
              </w:rPr>
              <w:t>,92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Суворова,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Р21-139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2</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а</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Суслова,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Р21-149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 д. 17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Р21-158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 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Р21-168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Суходол,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Сургут, ул.  </w:t>
            </w:r>
            <w:proofErr w:type="gramStart"/>
            <w:r w:rsidRPr="00E60AD7">
              <w:rPr>
                <w:rFonts w:ascii="Times New Roman" w:eastAsia="Calibri" w:hAnsi="Times New Roman" w:cs="Times New Roman"/>
                <w:sz w:val="12"/>
                <w:szCs w:val="12"/>
                <w:lang w:eastAsia="en-US"/>
              </w:rPr>
              <w:t>Заводская</w:t>
            </w:r>
            <w:proofErr w:type="gramEnd"/>
            <w:r w:rsidRPr="00E60AD7">
              <w:rPr>
                <w:rFonts w:ascii="Times New Roman" w:eastAsia="Calibri" w:hAnsi="Times New Roman" w:cs="Times New Roman"/>
                <w:sz w:val="12"/>
                <w:szCs w:val="12"/>
                <w:lang w:eastAsia="en-US"/>
              </w:rPr>
              <w:t>, д.3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Сургут, ул. </w:t>
            </w:r>
            <w:proofErr w:type="gramStart"/>
            <w:r w:rsidRPr="00E60AD7">
              <w:rPr>
                <w:rFonts w:ascii="Times New Roman" w:eastAsia="Calibri" w:hAnsi="Times New Roman" w:cs="Times New Roman"/>
                <w:sz w:val="12"/>
                <w:szCs w:val="12"/>
                <w:lang w:eastAsia="en-US"/>
              </w:rPr>
              <w:t>Заводская</w:t>
            </w:r>
            <w:proofErr w:type="gramEnd"/>
            <w:r w:rsidRPr="00E60AD7">
              <w:rPr>
                <w:rFonts w:ascii="Times New Roman" w:eastAsia="Calibri" w:hAnsi="Times New Roman" w:cs="Times New Roman"/>
                <w:sz w:val="12"/>
                <w:szCs w:val="12"/>
                <w:lang w:eastAsia="en-US"/>
              </w:rPr>
              <w:t>, д.3а</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Кооперативная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Кооперативная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Р21-179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Молодежная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Молодежная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Молодежная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val="en-US" w:eastAsia="en-US"/>
              </w:rPr>
            </w:pPr>
            <w:r w:rsidRPr="00E60AD7">
              <w:rPr>
                <w:rFonts w:ascii="Times New Roman" w:eastAsia="Calibri" w:hAnsi="Times New Roman" w:cs="Times New Roman"/>
                <w:sz w:val="12"/>
                <w:szCs w:val="12"/>
                <w:lang w:val="en-US" w:eastAsia="en-US"/>
              </w:rPr>
              <w:t>P21-50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Р21-187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lastRenderedPageBreak/>
              <w:t>Р21-188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Р21-199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 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Первомайская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Победы, 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Победы, 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Победы, 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Р21-209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Победы, 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Победа,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Сургут,</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Победы, 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25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Калинина,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Серноводск,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Калинина,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Калинина,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Р21-219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Ленина,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Революции,</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53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48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Серноводск, 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Советская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Р21-228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Калиновый</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Ключ, ул.</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Нефтяников,</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Воротнее,</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Почтовая,</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Воротнее,</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Почтовая,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Воротнее,</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Почтовая,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Р21-282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 Воротнее, ул. Молодежная, д. 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Черновка,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1"/>
                <w:sz w:val="12"/>
                <w:szCs w:val="12"/>
                <w:lang w:eastAsia="en-US"/>
              </w:rPr>
              <w:t xml:space="preserve"> </w:t>
            </w:r>
            <w:proofErr w:type="spellStart"/>
            <w:r w:rsidRPr="00E60AD7">
              <w:rPr>
                <w:rFonts w:ascii="Times New Roman" w:eastAsia="Calibri" w:hAnsi="Times New Roman" w:cs="Times New Roman"/>
                <w:sz w:val="12"/>
                <w:szCs w:val="12"/>
                <w:lang w:eastAsia="en-US"/>
              </w:rPr>
              <w:t>Новостроевская</w:t>
            </w:r>
            <w:proofErr w:type="spell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Черновка,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1"/>
                <w:sz w:val="12"/>
                <w:szCs w:val="12"/>
                <w:lang w:eastAsia="en-US"/>
              </w:rPr>
              <w:t xml:space="preserve"> </w:t>
            </w:r>
            <w:proofErr w:type="spellStart"/>
            <w:r w:rsidRPr="00E60AD7">
              <w:rPr>
                <w:rFonts w:ascii="Times New Roman" w:eastAsia="Calibri" w:hAnsi="Times New Roman" w:cs="Times New Roman"/>
                <w:sz w:val="12"/>
                <w:szCs w:val="12"/>
                <w:lang w:eastAsia="en-US"/>
              </w:rPr>
              <w:t>Новостроевская</w:t>
            </w:r>
            <w:proofErr w:type="spell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3</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Р21-239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Черновка,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1"/>
                <w:sz w:val="12"/>
                <w:szCs w:val="12"/>
                <w:lang w:eastAsia="en-US"/>
              </w:rPr>
              <w:t xml:space="preserve"> </w:t>
            </w:r>
            <w:proofErr w:type="spellStart"/>
            <w:r w:rsidRPr="00E60AD7">
              <w:rPr>
                <w:rFonts w:ascii="Times New Roman" w:eastAsia="Calibri" w:hAnsi="Times New Roman" w:cs="Times New Roman"/>
                <w:sz w:val="12"/>
                <w:szCs w:val="12"/>
                <w:lang w:eastAsia="en-US"/>
              </w:rPr>
              <w:t>Новостроевская</w:t>
            </w:r>
            <w:proofErr w:type="spell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Черновка,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1"/>
                <w:sz w:val="12"/>
                <w:szCs w:val="12"/>
                <w:lang w:eastAsia="en-US"/>
              </w:rPr>
              <w:t xml:space="preserve"> </w:t>
            </w:r>
            <w:proofErr w:type="spellStart"/>
            <w:r w:rsidRPr="00E60AD7">
              <w:rPr>
                <w:rFonts w:ascii="Times New Roman" w:eastAsia="Calibri" w:hAnsi="Times New Roman" w:cs="Times New Roman"/>
                <w:sz w:val="12"/>
                <w:szCs w:val="12"/>
                <w:lang w:eastAsia="en-US"/>
              </w:rPr>
              <w:t>Новостроевская</w:t>
            </w:r>
            <w:proofErr w:type="spell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Кутузовский,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Полевая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Кутузовский, ул. </w:t>
            </w:r>
            <w:proofErr w:type="gramStart"/>
            <w:r w:rsidRPr="00E60AD7">
              <w:rPr>
                <w:rFonts w:ascii="Times New Roman" w:eastAsia="Calibri" w:hAnsi="Times New Roman" w:cs="Times New Roman"/>
                <w:sz w:val="12"/>
                <w:szCs w:val="12"/>
                <w:lang w:eastAsia="en-US"/>
              </w:rPr>
              <w:t>Полевая</w:t>
            </w:r>
            <w:proofErr w:type="gramEnd"/>
            <w:r w:rsidRPr="00E60AD7">
              <w:rPr>
                <w:rFonts w:ascii="Times New Roman" w:eastAsia="Calibri" w:hAnsi="Times New Roman" w:cs="Times New Roman"/>
                <w:sz w:val="12"/>
                <w:szCs w:val="12"/>
                <w:lang w:eastAsia="en-US"/>
              </w:rPr>
              <w:t>, д. 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Р21-243</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4"/>
                <w:sz w:val="12"/>
                <w:szCs w:val="12"/>
                <w:lang w:eastAsia="en-US"/>
              </w:rPr>
              <w:t xml:space="preserve"> </w:t>
            </w:r>
            <w:r w:rsidRPr="00E60AD7">
              <w:rPr>
                <w:rFonts w:ascii="Times New Roman" w:eastAsia="Calibri" w:hAnsi="Times New Roman" w:cs="Times New Roman"/>
                <w:sz w:val="12"/>
                <w:szCs w:val="12"/>
                <w:lang w:eastAsia="en-US"/>
              </w:rPr>
              <w:t>Кутузовский,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4"/>
                <w:sz w:val="12"/>
                <w:szCs w:val="12"/>
                <w:lang w:eastAsia="en-US"/>
              </w:rPr>
              <w:t xml:space="preserve"> </w:t>
            </w:r>
            <w:proofErr w:type="gramStart"/>
            <w:r w:rsidRPr="00E60AD7">
              <w:rPr>
                <w:rFonts w:ascii="Times New Roman" w:eastAsia="Calibri" w:hAnsi="Times New Roman" w:cs="Times New Roman"/>
                <w:sz w:val="12"/>
                <w:szCs w:val="12"/>
                <w:lang w:eastAsia="en-US"/>
              </w:rPr>
              <w:t>Полевая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10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Р21-244</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Кутузовский,</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Антоновка,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Кооперативная,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2</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Антоновка,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Кооперативная,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4</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Антоновка,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Кооперативная,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Антоновка,</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Кооперативная,</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Р21-295</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 ул. Мичурина, д. 21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 ул. Мичурина, д. 30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Р21-249</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Мичурина,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35</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Р21-250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Мичурина,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37</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Р21-251</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Мичурина,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Р21-252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Мичурина,</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39</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 ул. Мичурина, д. 40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Р21-298</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proofErr w:type="gramStart"/>
            <w:r w:rsidRPr="00E60AD7">
              <w:rPr>
                <w:rFonts w:ascii="Times New Roman" w:eastAsia="Calibri" w:hAnsi="Times New Roman" w:cs="Times New Roman"/>
                <w:sz w:val="12"/>
                <w:szCs w:val="12"/>
                <w:lang w:eastAsia="en-US"/>
              </w:rPr>
              <w:t>с</w:t>
            </w:r>
            <w:proofErr w:type="gramEnd"/>
            <w:r w:rsidRPr="00E60AD7">
              <w:rPr>
                <w:rFonts w:ascii="Times New Roman" w:eastAsia="Calibri" w:hAnsi="Times New Roman" w:cs="Times New Roman"/>
                <w:sz w:val="12"/>
                <w:szCs w:val="12"/>
                <w:lang w:eastAsia="en-US"/>
              </w:rPr>
              <w:t xml:space="preserve">. </w:t>
            </w:r>
            <w:proofErr w:type="gramStart"/>
            <w:r w:rsidRPr="00E60AD7">
              <w:rPr>
                <w:rFonts w:ascii="Times New Roman" w:eastAsia="Calibri" w:hAnsi="Times New Roman" w:cs="Times New Roman"/>
                <w:sz w:val="12"/>
                <w:szCs w:val="12"/>
                <w:lang w:eastAsia="en-US"/>
              </w:rPr>
              <w:t>Антоновка</w:t>
            </w:r>
            <w:proofErr w:type="gramEnd"/>
            <w:r w:rsidRPr="00E60AD7">
              <w:rPr>
                <w:rFonts w:ascii="Times New Roman" w:eastAsia="Calibri" w:hAnsi="Times New Roman" w:cs="Times New Roman"/>
                <w:sz w:val="12"/>
                <w:szCs w:val="12"/>
                <w:lang w:eastAsia="en-US"/>
              </w:rPr>
              <w:t>, ул. Мичурина, д. 41</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Р21-256</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Красносельское,</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 xml:space="preserve">ул.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Р21-257</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с.</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Красносельское,</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 xml:space="preserve">ул. </w:t>
            </w:r>
            <w:proofErr w:type="gramStart"/>
            <w:r w:rsidRPr="00E60AD7">
              <w:rPr>
                <w:rFonts w:ascii="Times New Roman" w:eastAsia="Calibri" w:hAnsi="Times New Roman" w:cs="Times New Roman"/>
                <w:sz w:val="12"/>
                <w:szCs w:val="12"/>
                <w:lang w:eastAsia="en-US"/>
              </w:rPr>
              <w:t>Школьная</w:t>
            </w:r>
            <w:proofErr w:type="gramEnd"/>
            <w:r w:rsidRPr="00E60AD7">
              <w:rPr>
                <w:rFonts w:ascii="Times New Roman" w:eastAsia="Calibri" w:hAnsi="Times New Roman" w:cs="Times New Roman"/>
                <w:sz w:val="12"/>
                <w:szCs w:val="12"/>
                <w:lang w:eastAsia="en-US"/>
              </w:rPr>
              <w:t>,</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8</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Р21-262</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п.</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Светлодольск,</w:t>
            </w:r>
            <w:r w:rsidRPr="00E60AD7">
              <w:rPr>
                <w:rFonts w:ascii="Times New Roman" w:eastAsia="Calibri" w:hAnsi="Times New Roman" w:cs="Times New Roman"/>
                <w:spacing w:val="-1"/>
                <w:sz w:val="12"/>
                <w:szCs w:val="12"/>
                <w:lang w:eastAsia="en-US"/>
              </w:rPr>
              <w:t xml:space="preserve"> </w:t>
            </w:r>
            <w:r w:rsidRPr="00E60AD7">
              <w:rPr>
                <w:rFonts w:ascii="Times New Roman" w:eastAsia="Calibri" w:hAnsi="Times New Roman" w:cs="Times New Roman"/>
                <w:sz w:val="12"/>
                <w:szCs w:val="12"/>
                <w:lang w:eastAsia="en-US"/>
              </w:rPr>
              <w:t>ул.</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Полевая,</w:t>
            </w:r>
            <w:r w:rsidRPr="00E60AD7">
              <w:rPr>
                <w:rFonts w:ascii="Times New Roman" w:eastAsia="Calibri" w:hAnsi="Times New Roman" w:cs="Times New Roman"/>
                <w:spacing w:val="-3"/>
                <w:sz w:val="12"/>
                <w:szCs w:val="12"/>
                <w:lang w:eastAsia="en-US"/>
              </w:rPr>
              <w:t xml:space="preserve"> </w:t>
            </w:r>
            <w:r w:rsidRPr="00E60AD7">
              <w:rPr>
                <w:rFonts w:ascii="Times New Roman" w:eastAsia="Calibri" w:hAnsi="Times New Roman" w:cs="Times New Roman"/>
                <w:sz w:val="12"/>
                <w:szCs w:val="12"/>
                <w:lang w:eastAsia="en-US"/>
              </w:rPr>
              <w:t>д.</w:t>
            </w:r>
            <w:r w:rsidRPr="00E60AD7">
              <w:rPr>
                <w:rFonts w:ascii="Times New Roman" w:eastAsia="Calibri" w:hAnsi="Times New Roman" w:cs="Times New Roman"/>
                <w:spacing w:val="-2"/>
                <w:sz w:val="12"/>
                <w:szCs w:val="12"/>
                <w:lang w:eastAsia="en-US"/>
              </w:rPr>
              <w:t xml:space="preserve"> </w:t>
            </w:r>
            <w:r w:rsidRPr="00E60AD7">
              <w:rPr>
                <w:rFonts w:ascii="Times New Roman" w:eastAsia="Calibri" w:hAnsi="Times New Roman" w:cs="Times New Roman"/>
                <w:sz w:val="12"/>
                <w:szCs w:val="12"/>
                <w:lang w:eastAsia="en-US"/>
              </w:rPr>
              <w:t>6</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r w:rsidR="00E60AD7" w:rsidRPr="00E60AD7" w:rsidTr="00E60AD7">
        <w:tc>
          <w:tcPr>
            <w:tcW w:w="529"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Р21-300</w:t>
            </w:r>
          </w:p>
        </w:tc>
        <w:tc>
          <w:tcPr>
            <w:tcW w:w="1650"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 xml:space="preserve">п. Суходол, ул. </w:t>
            </w:r>
            <w:proofErr w:type="gramStart"/>
            <w:r w:rsidRPr="00E60AD7">
              <w:rPr>
                <w:rFonts w:ascii="Times New Roman" w:eastAsia="Calibri" w:hAnsi="Times New Roman" w:cs="Times New Roman"/>
                <w:sz w:val="12"/>
                <w:szCs w:val="12"/>
                <w:lang w:eastAsia="en-US"/>
              </w:rPr>
              <w:t>Молодогвардейская</w:t>
            </w:r>
            <w:proofErr w:type="gramEnd"/>
            <w:r w:rsidRPr="00E60AD7">
              <w:rPr>
                <w:rFonts w:ascii="Times New Roman" w:eastAsia="Calibri" w:hAnsi="Times New Roman" w:cs="Times New Roman"/>
                <w:sz w:val="12"/>
                <w:szCs w:val="12"/>
                <w:lang w:eastAsia="en-US"/>
              </w:rPr>
              <w:t>, д.20</w:t>
            </w:r>
          </w:p>
        </w:tc>
        <w:tc>
          <w:tcPr>
            <w:tcW w:w="2821" w:type="pct"/>
            <w:vAlign w:val="center"/>
          </w:tcPr>
          <w:p w:rsidR="00E60AD7" w:rsidRPr="00E60AD7" w:rsidRDefault="00E60AD7" w:rsidP="00E60AD7">
            <w:pPr>
              <w:pStyle w:val="aff1"/>
              <w:jc w:val="center"/>
              <w:rPr>
                <w:rFonts w:ascii="Times New Roman" w:eastAsia="Calibri" w:hAnsi="Times New Roman" w:cs="Times New Roman"/>
                <w:sz w:val="12"/>
                <w:szCs w:val="12"/>
                <w:lang w:eastAsia="en-US"/>
              </w:rPr>
            </w:pPr>
            <w:r w:rsidRPr="00E60AD7">
              <w:rPr>
                <w:rFonts w:ascii="Times New Roman" w:eastAsia="Calibri" w:hAnsi="Times New Roman" w:cs="Times New Roman"/>
                <w:sz w:val="12"/>
                <w:szCs w:val="12"/>
                <w:lang w:eastAsia="en-US"/>
              </w:rPr>
              <w:t>7,92</w:t>
            </w:r>
          </w:p>
        </w:tc>
      </w:tr>
    </w:tbl>
    <w:p w:rsid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p>
    <w:p w:rsidR="00E60AD7" w:rsidRP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Администрация</w:t>
      </w:r>
    </w:p>
    <w:p w:rsidR="00E60AD7" w:rsidRP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60AD7">
        <w:rPr>
          <w:rFonts w:ascii="Times New Roman" w:eastAsia="Calibri" w:hAnsi="Times New Roman" w:cs="Times New Roman"/>
          <w:bCs/>
          <w:sz w:val="12"/>
          <w:szCs w:val="12"/>
        </w:rPr>
        <w:t>Сергиевский</w:t>
      </w:r>
    </w:p>
    <w:p w:rsidR="00E60AD7" w:rsidRP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60AD7" w:rsidRP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марта 2023г.                                                                                                                                                                                                       </w:t>
      </w:r>
      <w:r w:rsidRPr="00E60AD7">
        <w:rPr>
          <w:rFonts w:ascii="Times New Roman" w:eastAsia="Calibri" w:hAnsi="Times New Roman" w:cs="Times New Roman"/>
          <w:bCs/>
          <w:sz w:val="12"/>
          <w:szCs w:val="12"/>
        </w:rPr>
        <w:t>№239</w:t>
      </w:r>
    </w:p>
    <w:p w:rsidR="00E60AD7" w:rsidRP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E60AD7">
        <w:rPr>
          <w:rFonts w:ascii="Times New Roman" w:eastAsia="Calibri" w:hAnsi="Times New Roman" w:cs="Times New Roman"/>
          <w:bCs/>
          <w:sz w:val="12"/>
          <w:szCs w:val="12"/>
        </w:rPr>
        <w:t>О внесении изменений в постановление администрации муниципального района</w:t>
      </w:r>
      <w:r>
        <w:rPr>
          <w:rFonts w:ascii="Times New Roman" w:eastAsia="Calibri" w:hAnsi="Times New Roman" w:cs="Times New Roman"/>
          <w:bCs/>
          <w:sz w:val="12"/>
          <w:szCs w:val="12"/>
        </w:rPr>
        <w:t xml:space="preserve"> Сергиевский от 30.01.2023г. №</w:t>
      </w:r>
      <w:r w:rsidRPr="00E60AD7">
        <w:rPr>
          <w:rFonts w:ascii="Times New Roman" w:eastAsia="Calibri" w:hAnsi="Times New Roman" w:cs="Times New Roman"/>
          <w:bCs/>
          <w:sz w:val="12"/>
          <w:szCs w:val="12"/>
        </w:rPr>
        <w:t xml:space="preserve">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w:t>
      </w:r>
      <w:r w:rsidRPr="00E60AD7">
        <w:rPr>
          <w:rFonts w:ascii="Times New Roman" w:eastAsia="Calibri" w:hAnsi="Times New Roman" w:cs="Times New Roman"/>
          <w:bCs/>
          <w:sz w:val="12"/>
          <w:szCs w:val="12"/>
        </w:rPr>
        <w:lastRenderedPageBreak/>
        <w:t>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roofErr w:type="gramEnd"/>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w:t>
      </w:r>
      <w:proofErr w:type="gramStart"/>
      <w:r w:rsidRPr="00E60AD7">
        <w:rPr>
          <w:rFonts w:ascii="Times New Roman" w:eastAsia="Calibri" w:hAnsi="Times New Roman" w:cs="Times New Roman"/>
          <w:bCs/>
          <w:sz w:val="12"/>
          <w:szCs w:val="12"/>
        </w:rPr>
        <w:t>во</w:t>
      </w:r>
      <w:proofErr w:type="gramEnd"/>
      <w:r w:rsidRPr="00E60AD7">
        <w:rPr>
          <w:rFonts w:ascii="Times New Roman" w:eastAsia="Calibri" w:hAnsi="Times New Roman" w:cs="Times New Roman"/>
          <w:bCs/>
          <w:sz w:val="12"/>
          <w:szCs w:val="12"/>
        </w:rPr>
        <w:t xml:space="preserve"> исполнения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w:t>
      </w:r>
      <w:r w:rsidR="005624B8">
        <w:rPr>
          <w:rFonts w:ascii="Times New Roman" w:eastAsia="Calibri" w:hAnsi="Times New Roman" w:cs="Times New Roman"/>
          <w:bCs/>
          <w:sz w:val="12"/>
          <w:szCs w:val="12"/>
        </w:rPr>
        <w:t>льным законом от 06.10.2003г. №</w:t>
      </w:r>
      <w:r w:rsidRPr="00E60AD7">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ПОСТАНОВЛЯЕТ:</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1. </w:t>
      </w:r>
      <w:proofErr w:type="gramStart"/>
      <w:r w:rsidRPr="00E60AD7">
        <w:rPr>
          <w:rFonts w:ascii="Times New Roman" w:eastAsia="Calibri" w:hAnsi="Times New Roman" w:cs="Times New Roman"/>
          <w:bCs/>
          <w:sz w:val="12"/>
          <w:szCs w:val="12"/>
        </w:rPr>
        <w:t>Внести изменения в постановление администрации муниципального района</w:t>
      </w:r>
      <w:r w:rsidR="005624B8">
        <w:rPr>
          <w:rFonts w:ascii="Times New Roman" w:eastAsia="Calibri" w:hAnsi="Times New Roman" w:cs="Times New Roman"/>
          <w:bCs/>
          <w:sz w:val="12"/>
          <w:szCs w:val="12"/>
        </w:rPr>
        <w:t xml:space="preserve"> Сергиевский от 30.01.2023г.  №</w:t>
      </w:r>
      <w:r w:rsidRPr="00E60AD7">
        <w:rPr>
          <w:rFonts w:ascii="Times New Roman" w:eastAsia="Calibri" w:hAnsi="Times New Roman" w:cs="Times New Roman"/>
          <w:bCs/>
          <w:sz w:val="12"/>
          <w:szCs w:val="12"/>
        </w:rPr>
        <w:t>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roofErr w:type="gramEnd"/>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1.1. </w:t>
      </w:r>
      <w:proofErr w:type="gramStart"/>
      <w:r w:rsidRPr="00E60AD7">
        <w:rPr>
          <w:rFonts w:ascii="Times New Roman" w:eastAsia="Calibri" w:hAnsi="Times New Roman" w:cs="Times New Roman"/>
          <w:bCs/>
          <w:sz w:val="12"/>
          <w:szCs w:val="12"/>
        </w:rPr>
        <w:t>Приложение № 1 к постановлению администрации муниципального района</w:t>
      </w:r>
      <w:r w:rsidR="005624B8">
        <w:rPr>
          <w:rFonts w:ascii="Times New Roman" w:eastAsia="Calibri" w:hAnsi="Times New Roman" w:cs="Times New Roman"/>
          <w:bCs/>
          <w:sz w:val="12"/>
          <w:szCs w:val="12"/>
        </w:rPr>
        <w:t xml:space="preserve"> Сергиевский от 30.01.2023г.  №</w:t>
      </w:r>
      <w:r w:rsidRPr="00E60AD7">
        <w:rPr>
          <w:rFonts w:ascii="Times New Roman" w:eastAsia="Calibri" w:hAnsi="Times New Roman" w:cs="Times New Roman"/>
          <w:bCs/>
          <w:sz w:val="12"/>
          <w:szCs w:val="12"/>
        </w:rPr>
        <w:t>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изложить в редакции, согласно Приложению № 1 к</w:t>
      </w:r>
      <w:proofErr w:type="gramEnd"/>
      <w:r w:rsidRPr="00E60AD7">
        <w:rPr>
          <w:rFonts w:ascii="Times New Roman" w:eastAsia="Calibri" w:hAnsi="Times New Roman" w:cs="Times New Roman"/>
          <w:bCs/>
          <w:sz w:val="12"/>
          <w:szCs w:val="12"/>
        </w:rPr>
        <w:t xml:space="preserve"> настоящему постановлению.</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2. Опубликовать настоящее постановление в газете «Сергиевский вестник».</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3. </w:t>
      </w:r>
      <w:proofErr w:type="gramStart"/>
      <w:r w:rsidRPr="00E60AD7">
        <w:rPr>
          <w:rFonts w:ascii="Times New Roman" w:eastAsia="Calibri" w:hAnsi="Times New Roman" w:cs="Times New Roman"/>
          <w:bCs/>
          <w:sz w:val="12"/>
          <w:szCs w:val="12"/>
        </w:rPr>
        <w:t>Разместить</w:t>
      </w:r>
      <w:proofErr w:type="gramEnd"/>
      <w:r w:rsidRPr="00E60AD7">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во вкладке Контрольно-надзорная деятельность.</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4.Настоящее постановление вступает в силу со дня его официального опубликования.</w:t>
      </w:r>
    </w:p>
    <w:p w:rsidR="00E60AD7" w:rsidRPr="00E60AD7" w:rsidRDefault="00E60AD7" w:rsidP="00E60AD7">
      <w:pPr>
        <w:tabs>
          <w:tab w:val="left" w:pos="6936"/>
        </w:tabs>
        <w:spacing w:after="0" w:line="240" w:lineRule="auto"/>
        <w:ind w:firstLine="284"/>
        <w:jc w:val="both"/>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5. </w:t>
      </w:r>
      <w:proofErr w:type="gramStart"/>
      <w:r w:rsidRPr="00E60AD7">
        <w:rPr>
          <w:rFonts w:ascii="Times New Roman" w:eastAsia="Calibri" w:hAnsi="Times New Roman" w:cs="Times New Roman"/>
          <w:bCs/>
          <w:sz w:val="12"/>
          <w:szCs w:val="12"/>
        </w:rPr>
        <w:t>Контроль за</w:t>
      </w:r>
      <w:proofErr w:type="gramEnd"/>
      <w:r w:rsidRPr="00E60AD7">
        <w:rPr>
          <w:rFonts w:ascii="Times New Roman" w:eastAsia="Calibri" w:hAnsi="Times New Roman" w:cs="Times New Roman"/>
          <w:bCs/>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w:t>
      </w:r>
      <w:r>
        <w:rPr>
          <w:rFonts w:ascii="Times New Roman" w:eastAsia="Calibri" w:hAnsi="Times New Roman" w:cs="Times New Roman"/>
          <w:bCs/>
          <w:sz w:val="12"/>
          <w:szCs w:val="12"/>
        </w:rPr>
        <w:t>Самарской области Андреева А.А.</w:t>
      </w:r>
    </w:p>
    <w:p w:rsidR="00E60AD7" w:rsidRP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E60AD7" w:rsidRDefault="00E60AD7" w:rsidP="00E60AD7">
      <w:pPr>
        <w:tabs>
          <w:tab w:val="left" w:pos="6936"/>
        </w:tabs>
        <w:spacing w:after="0" w:line="240" w:lineRule="auto"/>
        <w:ind w:firstLine="284"/>
        <w:jc w:val="right"/>
        <w:rPr>
          <w:rFonts w:ascii="Times New Roman" w:eastAsia="Calibri" w:hAnsi="Times New Roman" w:cs="Times New Roman"/>
          <w:bCs/>
          <w:sz w:val="12"/>
          <w:szCs w:val="12"/>
        </w:rPr>
      </w:pPr>
      <w:r w:rsidRPr="00E60AD7">
        <w:rPr>
          <w:rFonts w:ascii="Times New Roman" w:eastAsia="Calibri" w:hAnsi="Times New Roman" w:cs="Times New Roman"/>
          <w:bCs/>
          <w:sz w:val="12"/>
          <w:szCs w:val="12"/>
        </w:rPr>
        <w:t xml:space="preserve">А. И. </w:t>
      </w:r>
      <w:proofErr w:type="spellStart"/>
      <w:r w:rsidRPr="00E60AD7">
        <w:rPr>
          <w:rFonts w:ascii="Times New Roman" w:eastAsia="Calibri" w:hAnsi="Times New Roman" w:cs="Times New Roman"/>
          <w:bCs/>
          <w:sz w:val="12"/>
          <w:szCs w:val="12"/>
        </w:rPr>
        <w:t>Екамасов</w:t>
      </w:r>
      <w:proofErr w:type="spellEnd"/>
    </w:p>
    <w:p w:rsidR="005624B8" w:rsidRDefault="005624B8" w:rsidP="00E60AD7">
      <w:pPr>
        <w:tabs>
          <w:tab w:val="left" w:pos="6936"/>
        </w:tabs>
        <w:spacing w:after="0" w:line="240" w:lineRule="auto"/>
        <w:ind w:firstLine="284"/>
        <w:jc w:val="right"/>
        <w:rPr>
          <w:rFonts w:ascii="Times New Roman" w:eastAsia="Calibri" w:hAnsi="Times New Roman" w:cs="Times New Roman"/>
          <w:bCs/>
          <w:sz w:val="12"/>
          <w:szCs w:val="12"/>
        </w:rPr>
      </w:pP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Приложение № 1 к постановлению</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Администрации </w:t>
      </w:r>
      <w:proofErr w:type="gramStart"/>
      <w:r w:rsidRPr="005624B8">
        <w:rPr>
          <w:rFonts w:ascii="Times New Roman" w:eastAsia="Calibri" w:hAnsi="Times New Roman" w:cs="Times New Roman"/>
          <w:bCs/>
          <w:sz w:val="12"/>
          <w:szCs w:val="12"/>
        </w:rPr>
        <w:t>муниципального</w:t>
      </w:r>
      <w:proofErr w:type="gramEnd"/>
      <w:r w:rsidRPr="005624B8">
        <w:rPr>
          <w:rFonts w:ascii="Times New Roman" w:eastAsia="Calibri" w:hAnsi="Times New Roman" w:cs="Times New Roman"/>
          <w:bCs/>
          <w:sz w:val="12"/>
          <w:szCs w:val="12"/>
        </w:rPr>
        <w:t xml:space="preserve">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района Сергиевский</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№239 от 13 марта 2023 г. </w:t>
      </w:r>
    </w:p>
    <w:p w:rsidR="005624B8" w:rsidRPr="005624B8" w:rsidRDefault="005624B8" w:rsidP="005624B8">
      <w:pPr>
        <w:tabs>
          <w:tab w:val="left" w:pos="6936"/>
        </w:tabs>
        <w:spacing w:after="0" w:line="240" w:lineRule="auto"/>
        <w:ind w:firstLine="284"/>
        <w:jc w:val="center"/>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Создание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624B8">
        <w:rPr>
          <w:rFonts w:ascii="Times New Roman" w:eastAsia="Calibri" w:hAnsi="Times New Roman" w:cs="Times New Roman"/>
          <w:bCs/>
          <w:sz w:val="12"/>
          <w:szCs w:val="12"/>
        </w:rPr>
        <w:t>На территории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Деятельностью Комиссии руководит председатель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Андреев Андрей Александрович – руководитель Контрольного управления администрации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В отсутствие председателя Комиссии его обязанности исполняет заместитель председателя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5624B8">
        <w:rPr>
          <w:rFonts w:ascii="Times New Roman" w:eastAsia="Calibri" w:hAnsi="Times New Roman" w:cs="Times New Roman"/>
          <w:bCs/>
          <w:sz w:val="12"/>
          <w:szCs w:val="12"/>
        </w:rPr>
        <w:t>Стрельцова</w:t>
      </w:r>
      <w:proofErr w:type="spellEnd"/>
      <w:r w:rsidRPr="005624B8">
        <w:rPr>
          <w:rFonts w:ascii="Times New Roman" w:eastAsia="Calibri" w:hAnsi="Times New Roman" w:cs="Times New Roman"/>
          <w:bCs/>
          <w:sz w:val="12"/>
          <w:szCs w:val="12"/>
        </w:rPr>
        <w:t xml:space="preserve"> Ирина Петровна – заместитель руководителя Контрольного управления администрации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Секретарь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Потапова Олеся Константиновна - главный специалист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Члены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Никитина Ирина Александровна - начальник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5624B8">
        <w:rPr>
          <w:rFonts w:ascii="Times New Roman" w:eastAsia="Calibri" w:hAnsi="Times New Roman" w:cs="Times New Roman"/>
          <w:bCs/>
          <w:sz w:val="12"/>
          <w:szCs w:val="12"/>
        </w:rPr>
        <w:t>Жбанова</w:t>
      </w:r>
      <w:proofErr w:type="spellEnd"/>
      <w:r w:rsidRPr="005624B8">
        <w:rPr>
          <w:rFonts w:ascii="Times New Roman" w:eastAsia="Calibri" w:hAnsi="Times New Roman" w:cs="Times New Roman"/>
          <w:bCs/>
          <w:sz w:val="12"/>
          <w:szCs w:val="12"/>
        </w:rPr>
        <w:t xml:space="preserve"> Ольга Юрьевна - ведущий специалист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Кириллов Александр Николаевич* – руководитель Муниципального казенного учреждения "Управление сельского хозяйства"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Иванова Татьяна Андреевна* - главный специалист Муниципального казенного учреждения "Управление сельского хозяйства" муниципального района Сергиевский.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24B8">
        <w:rPr>
          <w:rFonts w:ascii="Times New Roman" w:eastAsia="Calibri" w:hAnsi="Times New Roman" w:cs="Times New Roman"/>
          <w:bCs/>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w:t>
      </w:r>
      <w:r>
        <w:rPr>
          <w:rFonts w:ascii="Times New Roman" w:eastAsia="Calibri" w:hAnsi="Times New Roman" w:cs="Times New Roman"/>
          <w:bCs/>
          <w:sz w:val="12"/>
          <w:szCs w:val="12"/>
        </w:rPr>
        <w:t>льскохозяйственного назначения.</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Приложение № 2 к постановлению</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Администрации </w:t>
      </w:r>
      <w:proofErr w:type="gramStart"/>
      <w:r w:rsidRPr="005624B8">
        <w:rPr>
          <w:rFonts w:ascii="Times New Roman" w:eastAsia="Calibri" w:hAnsi="Times New Roman" w:cs="Times New Roman"/>
          <w:bCs/>
          <w:sz w:val="12"/>
          <w:szCs w:val="12"/>
        </w:rPr>
        <w:t>муниципального</w:t>
      </w:r>
      <w:proofErr w:type="gramEnd"/>
      <w:r w:rsidRPr="005624B8">
        <w:rPr>
          <w:rFonts w:ascii="Times New Roman" w:eastAsia="Calibri" w:hAnsi="Times New Roman" w:cs="Times New Roman"/>
          <w:bCs/>
          <w:sz w:val="12"/>
          <w:szCs w:val="12"/>
        </w:rPr>
        <w:t xml:space="preserve">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района Сергиевский</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№239 от 13 марта 2023 г.</w:t>
      </w:r>
    </w:p>
    <w:p w:rsidR="005624B8" w:rsidRPr="005624B8" w:rsidRDefault="005624B8" w:rsidP="005624B8">
      <w:pPr>
        <w:tabs>
          <w:tab w:val="left" w:pos="6936"/>
        </w:tabs>
        <w:spacing w:after="0" w:line="240" w:lineRule="auto"/>
        <w:ind w:firstLine="284"/>
        <w:jc w:val="center"/>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Положение</w:t>
      </w:r>
    </w:p>
    <w:p w:rsidR="005624B8" w:rsidRPr="005624B8" w:rsidRDefault="005624B8" w:rsidP="005624B8">
      <w:pPr>
        <w:tabs>
          <w:tab w:val="left" w:pos="6936"/>
        </w:tabs>
        <w:spacing w:after="0" w:line="240" w:lineRule="auto"/>
        <w:ind w:firstLine="284"/>
        <w:jc w:val="center"/>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624B8">
        <w:rPr>
          <w:rFonts w:ascii="Times New Roman" w:eastAsia="Calibri" w:hAnsi="Times New Roman" w:cs="Times New Roman"/>
          <w:bCs/>
          <w:sz w:val="12"/>
          <w:szCs w:val="12"/>
        </w:rPr>
        <w:t>Общие положения.</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1.1. Настоящее Положение определяет порядок работы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(далее - Комиссия).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Комиссия является совещательным органом, созданным в целях обеспечения своевременной и качественной оценки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1.2. В своей деятельности Комиссия руководствуется Земельным законодательством Российской Федерации,  Гражданским кодексом Российской Федерации, Федеральными законами Российской Федерации, постановлениями Правительства Российской Федерации, </w:t>
      </w:r>
      <w:proofErr w:type="gramStart"/>
      <w:r w:rsidRPr="005624B8">
        <w:rPr>
          <w:rFonts w:ascii="Times New Roman" w:eastAsia="Calibri" w:hAnsi="Times New Roman" w:cs="Times New Roman"/>
          <w:bCs/>
          <w:sz w:val="12"/>
          <w:szCs w:val="12"/>
        </w:rPr>
        <w:t>при</w:t>
      </w:r>
      <w:proofErr w:type="gramEnd"/>
      <w:r w:rsidRPr="005624B8">
        <w:rPr>
          <w:rFonts w:ascii="Times New Roman" w:eastAsia="Calibri" w:hAnsi="Times New Roman" w:cs="Times New Roman"/>
          <w:bCs/>
          <w:sz w:val="12"/>
          <w:szCs w:val="12"/>
        </w:rPr>
        <w:t xml:space="preserve"> </w:t>
      </w:r>
      <w:proofErr w:type="gramStart"/>
      <w:r w:rsidRPr="005624B8">
        <w:rPr>
          <w:rFonts w:ascii="Times New Roman" w:eastAsia="Calibri" w:hAnsi="Times New Roman" w:cs="Times New Roman"/>
          <w:bCs/>
          <w:sz w:val="12"/>
          <w:szCs w:val="12"/>
        </w:rPr>
        <w:t>принятия</w:t>
      </w:r>
      <w:proofErr w:type="gramEnd"/>
      <w:r w:rsidRPr="005624B8">
        <w:rPr>
          <w:rFonts w:ascii="Times New Roman" w:eastAsia="Calibri" w:hAnsi="Times New Roman" w:cs="Times New Roman"/>
          <w:bCs/>
          <w:sz w:val="12"/>
          <w:szCs w:val="12"/>
        </w:rPr>
        <w:t xml:space="preserve"> </w:t>
      </w:r>
      <w:r w:rsidRPr="005624B8">
        <w:rPr>
          <w:rFonts w:ascii="Times New Roman" w:eastAsia="Calibri" w:hAnsi="Times New Roman" w:cs="Times New Roman"/>
          <w:bCs/>
          <w:sz w:val="12"/>
          <w:szCs w:val="12"/>
        </w:rPr>
        <w:lastRenderedPageBreak/>
        <w:t>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(КСДМ), а также настоящим Положением.</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1.3. Деятельность Комиссии осуществляется на основе принципов равноправия членов </w:t>
      </w:r>
      <w:r>
        <w:rPr>
          <w:rFonts w:ascii="Times New Roman" w:eastAsia="Calibri" w:hAnsi="Times New Roman" w:cs="Times New Roman"/>
          <w:bCs/>
          <w:sz w:val="12"/>
          <w:szCs w:val="12"/>
        </w:rPr>
        <w:t xml:space="preserve">Комиссии и гласности в работе.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2. Основные зад</w:t>
      </w:r>
      <w:r>
        <w:rPr>
          <w:rFonts w:ascii="Times New Roman" w:eastAsia="Calibri" w:hAnsi="Times New Roman" w:cs="Times New Roman"/>
          <w:bCs/>
          <w:sz w:val="12"/>
          <w:szCs w:val="12"/>
        </w:rPr>
        <w:t xml:space="preserve">ачи, функции и права Комиссии.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2.1. Основными задачами Комиссии являются анализ информации и оценка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2.2. Комиссия, в соответствии с возложенными на нее задачами, осуществляет следующие функции: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анализирует информацию, полученную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объектов которых в КСДМ выявлены как правонарушения;</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дает оценку фактам, выявленным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которых в КСДМ выявлены правонарушения.</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2.3. Комиссия при решении возложенных на нее задач и функций имеет право: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знакомиться с документами, необходимыми для рассмотрения вопросов, входящих в компетенцию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приглашать для заслушивания на своих заседаниях третьих лиц, обладающих информацией для принятия решений, входящих в компетенцию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привлекать для участия в работе Комиссии по согласованию представителей администраций городских и сельских поселений муниципального района</w:t>
      </w:r>
      <w:r>
        <w:rPr>
          <w:rFonts w:ascii="Times New Roman" w:eastAsia="Calibri" w:hAnsi="Times New Roman" w:cs="Times New Roman"/>
          <w:bCs/>
          <w:sz w:val="12"/>
          <w:szCs w:val="12"/>
        </w:rPr>
        <w:t xml:space="preserve"> Сергиевский Самарской области.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 Организация работы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3.1. Численный и персональный состав Комиссии утверждается постановлением администрации муниципального района Сергиевский Самарской области.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3.2. В состав Комиссии входят председатель Комиссии, секретарь Комиссии и члены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3.3. Заседания Комиссии проводятся по мере необходимости.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3.4. Председатель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осуществляет общее руководство работой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распределяет обязанности между членами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председательствует и ведет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определяет дату, время и место проведения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утверждает повестку дня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подписывает протокол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3.5. Секретарь Комиссии или другой уполномоченный Председателем член Комиссии (в случае отсутствия секретаря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ведет текущую организационную работу;</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составляет повестку дня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осуществляет подготовку и проведение заседаний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по ходу заседаний Комиссии оформляет протоколы заседаний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осуществляет иные действия организационно-технического характера, связанные с работой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3.6. Члены Комиссии лично участвуют в заседаниях и подписывают протоколы заседаний Комиссии по результатам работы Комиссии, имеют право: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знакомиться с документами, имеющими отношение к решению вопросов, входящих в компетенцию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выражать письменно отдельное мнение по вопросам, входящим в компетенцию Комиссию, которое является неотъемлемой частью протокола Комиссии и учитывается на заседании при голосовании.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3.7. Деятельность Комиссии осуществляется в форме заседаний на принципах коллегиального рассмотрения вопросов и принятия решений в пределах ее компетенции.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3.8. Заседание Комиссии правомочно (имеет кворум), если в нем приняло участие более половины от общего числа членов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3.9. Решения принимаются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4.0. Решения Комиссии оформляются протоколом согласно приложению к настоящему Положению.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4.1. Решения Комиссии н</w:t>
      </w:r>
      <w:r>
        <w:rPr>
          <w:rFonts w:ascii="Times New Roman" w:eastAsia="Calibri" w:hAnsi="Times New Roman" w:cs="Times New Roman"/>
          <w:bCs/>
          <w:sz w:val="12"/>
          <w:szCs w:val="12"/>
        </w:rPr>
        <w:t>осят рекомендательный характер.</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5624B8">
        <w:rPr>
          <w:rFonts w:ascii="Times New Roman" w:eastAsia="Calibri" w:hAnsi="Times New Roman" w:cs="Times New Roman"/>
          <w:bCs/>
          <w:sz w:val="12"/>
          <w:szCs w:val="12"/>
        </w:rPr>
        <w:t xml:space="preserve">к Положению о комиссии </w:t>
      </w:r>
      <w:proofErr w:type="gramStart"/>
      <w:r w:rsidRPr="005624B8">
        <w:rPr>
          <w:rFonts w:ascii="Times New Roman" w:eastAsia="Calibri" w:hAnsi="Times New Roman" w:cs="Times New Roman"/>
          <w:bCs/>
          <w:sz w:val="12"/>
          <w:szCs w:val="12"/>
        </w:rPr>
        <w:t>для</w:t>
      </w:r>
      <w:proofErr w:type="gramEnd"/>
      <w:r w:rsidRPr="005624B8">
        <w:rPr>
          <w:rFonts w:ascii="Times New Roman" w:eastAsia="Calibri" w:hAnsi="Times New Roman" w:cs="Times New Roman"/>
          <w:bCs/>
          <w:sz w:val="12"/>
          <w:szCs w:val="12"/>
        </w:rPr>
        <w:t xml:space="preserve">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принятия решений </w:t>
      </w:r>
      <w:proofErr w:type="gramStart"/>
      <w:r w:rsidRPr="005624B8">
        <w:rPr>
          <w:rFonts w:ascii="Times New Roman" w:eastAsia="Calibri" w:hAnsi="Times New Roman" w:cs="Times New Roman"/>
          <w:bCs/>
          <w:sz w:val="12"/>
          <w:szCs w:val="12"/>
        </w:rPr>
        <w:t>по</w:t>
      </w:r>
      <w:proofErr w:type="gramEnd"/>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установлению статуса наличия</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или отсутствия правонарушения</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земельного законодательства</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Российской Федерации, </w:t>
      </w:r>
      <w:proofErr w:type="gramStart"/>
      <w:r w:rsidRPr="005624B8">
        <w:rPr>
          <w:rFonts w:ascii="Times New Roman" w:eastAsia="Calibri" w:hAnsi="Times New Roman" w:cs="Times New Roman"/>
          <w:bCs/>
          <w:sz w:val="12"/>
          <w:szCs w:val="12"/>
        </w:rPr>
        <w:t>закрепленного</w:t>
      </w:r>
      <w:proofErr w:type="gramEnd"/>
      <w:r w:rsidRPr="005624B8">
        <w:rPr>
          <w:rFonts w:ascii="Times New Roman" w:eastAsia="Calibri" w:hAnsi="Times New Roman" w:cs="Times New Roman"/>
          <w:bCs/>
          <w:sz w:val="12"/>
          <w:szCs w:val="12"/>
        </w:rPr>
        <w:t xml:space="preserve"> в Комплексной системе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дистанционного мониторинга (КСДМ), при использовании </w:t>
      </w:r>
      <w:proofErr w:type="gramStart"/>
      <w:r w:rsidRPr="005624B8">
        <w:rPr>
          <w:rFonts w:ascii="Times New Roman" w:eastAsia="Calibri" w:hAnsi="Times New Roman" w:cs="Times New Roman"/>
          <w:bCs/>
          <w:sz w:val="12"/>
          <w:szCs w:val="12"/>
        </w:rPr>
        <w:t>земельных</w:t>
      </w:r>
      <w:proofErr w:type="gramEnd"/>
      <w:r w:rsidRPr="005624B8">
        <w:rPr>
          <w:rFonts w:ascii="Times New Roman" w:eastAsia="Calibri" w:hAnsi="Times New Roman" w:cs="Times New Roman"/>
          <w:bCs/>
          <w:sz w:val="12"/>
          <w:szCs w:val="12"/>
        </w:rPr>
        <w:t xml:space="preserve">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участков гражданами, юридическими и иными лицами  на территории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муниципального района Сергиевский Самарской области. </w:t>
      </w:r>
    </w:p>
    <w:p w:rsidR="005624B8" w:rsidRPr="005624B8" w:rsidRDefault="005624B8" w:rsidP="0056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№____ от ___________2023г. </w:t>
      </w:r>
    </w:p>
    <w:p w:rsidR="005624B8" w:rsidRPr="005624B8" w:rsidRDefault="005624B8" w:rsidP="005624B8">
      <w:pPr>
        <w:tabs>
          <w:tab w:val="left" w:pos="6936"/>
        </w:tabs>
        <w:spacing w:after="0" w:line="240" w:lineRule="auto"/>
        <w:ind w:firstLine="284"/>
        <w:jc w:val="center"/>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ПРОТОКОЛ №______</w:t>
      </w:r>
    </w:p>
    <w:p w:rsidR="005624B8" w:rsidRPr="005624B8" w:rsidRDefault="005624B8" w:rsidP="005624B8">
      <w:pPr>
        <w:tabs>
          <w:tab w:val="left" w:pos="6936"/>
        </w:tabs>
        <w:spacing w:after="0" w:line="240" w:lineRule="auto"/>
        <w:ind w:firstLine="284"/>
        <w:jc w:val="center"/>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заседания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w:t>
      </w:r>
      <w:r>
        <w:rPr>
          <w:rFonts w:ascii="Times New Roman" w:eastAsia="Calibri" w:hAnsi="Times New Roman" w:cs="Times New Roman"/>
          <w:bCs/>
          <w:sz w:val="12"/>
          <w:szCs w:val="12"/>
        </w:rPr>
        <w:t xml:space="preserve"> Сергиевский Самарской области.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Сергиевский район                «        »    </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г</w:t>
      </w:r>
      <w:proofErr w:type="gramEnd"/>
      <w:r>
        <w:rPr>
          <w:rFonts w:ascii="Times New Roman" w:eastAsia="Calibri" w:hAnsi="Times New Roman" w:cs="Times New Roman"/>
          <w:bCs/>
          <w:sz w:val="12"/>
          <w:szCs w:val="12"/>
        </w:rPr>
        <w:t>.</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Комиссия администрации Сергиевского района в составе:</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Председатель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Секретарь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Члены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lastRenderedPageBreak/>
        <w:t>Заслушав доклад и рассмотрев представленные документы с учетом состоявшегося обсуждения, комиссия (рабочая группа) приняла следующее решение:</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В системе КСДМ установить следующие статусы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091"/>
        <w:gridCol w:w="2133"/>
        <w:gridCol w:w="1802"/>
      </w:tblGrid>
      <w:tr w:rsidR="005624B8" w:rsidRPr="005624B8" w:rsidTr="005624B8">
        <w:tc>
          <w:tcPr>
            <w:tcW w:w="703" w:type="dxa"/>
            <w:shd w:val="clear" w:color="auto" w:fill="auto"/>
            <w:vAlign w:val="center"/>
          </w:tcPr>
          <w:p w:rsidR="005624B8" w:rsidRPr="005624B8" w:rsidRDefault="005624B8" w:rsidP="005624B8">
            <w:pPr>
              <w:pStyle w:val="ConsPlusNormal"/>
              <w:ind w:firstLine="0"/>
              <w:jc w:val="center"/>
              <w:rPr>
                <w:rFonts w:ascii="Times New Roman" w:eastAsia="Calibri" w:hAnsi="Times New Roman" w:cs="Times New Roman"/>
                <w:sz w:val="12"/>
                <w:szCs w:val="12"/>
                <w:lang w:eastAsia="en-US"/>
              </w:rPr>
            </w:pPr>
            <w:r>
              <w:rPr>
                <w:rFonts w:ascii="Times New Roman" w:eastAsia="Calibri" w:hAnsi="Times New Roman" w:cs="Times New Roman"/>
                <w:sz w:val="12"/>
                <w:szCs w:val="12"/>
                <w:lang w:eastAsia="en-US"/>
              </w:rPr>
              <w:t xml:space="preserve">№ </w:t>
            </w:r>
            <w:proofErr w:type="gramStart"/>
            <w:r w:rsidRPr="005624B8">
              <w:rPr>
                <w:rFonts w:ascii="Times New Roman" w:eastAsia="Calibri" w:hAnsi="Times New Roman" w:cs="Times New Roman"/>
                <w:sz w:val="12"/>
                <w:szCs w:val="12"/>
                <w:lang w:eastAsia="en-US"/>
              </w:rPr>
              <w:t>п</w:t>
            </w:r>
            <w:proofErr w:type="gramEnd"/>
            <w:r w:rsidRPr="005624B8">
              <w:rPr>
                <w:rFonts w:ascii="Times New Roman" w:eastAsia="Calibri" w:hAnsi="Times New Roman" w:cs="Times New Roman"/>
                <w:sz w:val="12"/>
                <w:szCs w:val="12"/>
                <w:lang w:eastAsia="en-US"/>
              </w:rPr>
              <w:t>/п</w:t>
            </w:r>
          </w:p>
        </w:tc>
        <w:tc>
          <w:tcPr>
            <w:tcW w:w="3091" w:type="dxa"/>
            <w:shd w:val="clear" w:color="auto" w:fill="auto"/>
            <w:vAlign w:val="center"/>
          </w:tcPr>
          <w:p w:rsidR="005624B8" w:rsidRPr="005624B8" w:rsidRDefault="005624B8" w:rsidP="005624B8">
            <w:pPr>
              <w:pStyle w:val="ConsPlusNormal"/>
              <w:ind w:firstLine="0"/>
              <w:jc w:val="center"/>
              <w:rPr>
                <w:rFonts w:ascii="Times New Roman" w:eastAsia="Calibri" w:hAnsi="Times New Roman" w:cs="Times New Roman"/>
                <w:sz w:val="12"/>
                <w:szCs w:val="12"/>
                <w:lang w:eastAsia="en-US"/>
              </w:rPr>
            </w:pPr>
            <w:r w:rsidRPr="005624B8">
              <w:rPr>
                <w:rFonts w:ascii="Times New Roman" w:eastAsia="Calibri" w:hAnsi="Times New Roman" w:cs="Times New Roman"/>
                <w:sz w:val="12"/>
                <w:szCs w:val="12"/>
                <w:lang w:eastAsia="en-US"/>
              </w:rPr>
              <w:t>Кадастровый номер земельного участка (при наличии)</w:t>
            </w:r>
          </w:p>
        </w:tc>
        <w:tc>
          <w:tcPr>
            <w:tcW w:w="2133" w:type="dxa"/>
            <w:shd w:val="clear" w:color="auto" w:fill="auto"/>
            <w:vAlign w:val="center"/>
          </w:tcPr>
          <w:p w:rsidR="005624B8" w:rsidRPr="005624B8" w:rsidRDefault="005624B8" w:rsidP="005624B8">
            <w:pPr>
              <w:pStyle w:val="ConsPlusNormal"/>
              <w:ind w:firstLine="0"/>
              <w:jc w:val="center"/>
              <w:rPr>
                <w:rFonts w:ascii="Times New Roman" w:eastAsia="Calibri" w:hAnsi="Times New Roman" w:cs="Times New Roman"/>
                <w:sz w:val="12"/>
                <w:szCs w:val="12"/>
                <w:lang w:eastAsia="en-US"/>
              </w:rPr>
            </w:pPr>
            <w:r w:rsidRPr="005624B8">
              <w:rPr>
                <w:rFonts w:ascii="Times New Roman" w:eastAsia="Calibri" w:hAnsi="Times New Roman" w:cs="Times New Roman"/>
                <w:sz w:val="12"/>
                <w:szCs w:val="12"/>
                <w:lang w:val="en-US" w:eastAsia="en-US"/>
              </w:rPr>
              <w:t xml:space="preserve">ID </w:t>
            </w:r>
            <w:r w:rsidRPr="005624B8">
              <w:rPr>
                <w:rFonts w:ascii="Times New Roman" w:eastAsia="Calibri" w:hAnsi="Times New Roman" w:cs="Times New Roman"/>
                <w:sz w:val="12"/>
                <w:szCs w:val="12"/>
                <w:lang w:eastAsia="en-US"/>
              </w:rPr>
              <w:t>в системе КСДМ</w:t>
            </w:r>
          </w:p>
        </w:tc>
        <w:tc>
          <w:tcPr>
            <w:tcW w:w="1802" w:type="dxa"/>
            <w:shd w:val="clear" w:color="auto" w:fill="auto"/>
            <w:vAlign w:val="center"/>
          </w:tcPr>
          <w:p w:rsidR="005624B8" w:rsidRPr="005624B8" w:rsidRDefault="005624B8" w:rsidP="005624B8">
            <w:pPr>
              <w:pStyle w:val="ConsPlusNormal"/>
              <w:ind w:firstLine="0"/>
              <w:jc w:val="center"/>
              <w:rPr>
                <w:rFonts w:ascii="Times New Roman" w:eastAsia="Calibri" w:hAnsi="Times New Roman" w:cs="Times New Roman"/>
                <w:sz w:val="12"/>
                <w:szCs w:val="12"/>
                <w:lang w:eastAsia="en-US"/>
              </w:rPr>
            </w:pPr>
            <w:r w:rsidRPr="005624B8">
              <w:rPr>
                <w:rFonts w:ascii="Times New Roman" w:eastAsia="Calibri" w:hAnsi="Times New Roman" w:cs="Times New Roman"/>
                <w:sz w:val="12"/>
                <w:szCs w:val="12"/>
                <w:lang w:eastAsia="en-US"/>
              </w:rPr>
              <w:t>Статус в КСДМ</w:t>
            </w:r>
          </w:p>
        </w:tc>
      </w:tr>
      <w:tr w:rsidR="005624B8" w:rsidRPr="005624B8" w:rsidTr="005624B8">
        <w:tc>
          <w:tcPr>
            <w:tcW w:w="703" w:type="dxa"/>
            <w:shd w:val="clear" w:color="auto" w:fill="auto"/>
            <w:vAlign w:val="center"/>
          </w:tcPr>
          <w:p w:rsidR="005624B8" w:rsidRPr="005624B8" w:rsidRDefault="005624B8" w:rsidP="005624B8">
            <w:pPr>
              <w:pStyle w:val="ConsPlusNormal"/>
              <w:jc w:val="center"/>
              <w:rPr>
                <w:rFonts w:ascii="Times New Roman" w:eastAsia="Calibri" w:hAnsi="Times New Roman" w:cs="Times New Roman"/>
                <w:sz w:val="12"/>
                <w:szCs w:val="12"/>
                <w:lang w:eastAsia="en-US"/>
              </w:rPr>
            </w:pPr>
          </w:p>
        </w:tc>
        <w:tc>
          <w:tcPr>
            <w:tcW w:w="3091" w:type="dxa"/>
            <w:shd w:val="clear" w:color="auto" w:fill="auto"/>
            <w:vAlign w:val="center"/>
          </w:tcPr>
          <w:p w:rsidR="005624B8" w:rsidRPr="005624B8" w:rsidRDefault="005624B8" w:rsidP="005624B8">
            <w:pPr>
              <w:pStyle w:val="ConsPlusNormal"/>
              <w:jc w:val="center"/>
              <w:rPr>
                <w:rFonts w:ascii="Times New Roman" w:eastAsia="Calibri" w:hAnsi="Times New Roman" w:cs="Times New Roman"/>
                <w:sz w:val="12"/>
                <w:szCs w:val="12"/>
                <w:lang w:eastAsia="en-US"/>
              </w:rPr>
            </w:pPr>
          </w:p>
        </w:tc>
        <w:tc>
          <w:tcPr>
            <w:tcW w:w="2133" w:type="dxa"/>
            <w:shd w:val="clear" w:color="auto" w:fill="auto"/>
            <w:vAlign w:val="center"/>
          </w:tcPr>
          <w:p w:rsidR="005624B8" w:rsidRPr="005624B8" w:rsidRDefault="005624B8" w:rsidP="005624B8">
            <w:pPr>
              <w:pStyle w:val="ConsPlusNormal"/>
              <w:jc w:val="center"/>
              <w:rPr>
                <w:rFonts w:ascii="Times New Roman" w:eastAsia="Calibri" w:hAnsi="Times New Roman" w:cs="Times New Roman"/>
                <w:sz w:val="12"/>
                <w:szCs w:val="12"/>
                <w:lang w:eastAsia="en-US"/>
              </w:rPr>
            </w:pPr>
          </w:p>
        </w:tc>
        <w:tc>
          <w:tcPr>
            <w:tcW w:w="1802" w:type="dxa"/>
            <w:shd w:val="clear" w:color="auto" w:fill="auto"/>
            <w:vAlign w:val="center"/>
          </w:tcPr>
          <w:p w:rsidR="005624B8" w:rsidRPr="005624B8" w:rsidRDefault="005624B8" w:rsidP="005624B8">
            <w:pPr>
              <w:pStyle w:val="ConsPlusNormal"/>
              <w:jc w:val="center"/>
              <w:rPr>
                <w:rFonts w:ascii="Times New Roman" w:eastAsia="Calibri" w:hAnsi="Times New Roman" w:cs="Times New Roman"/>
                <w:sz w:val="12"/>
                <w:szCs w:val="12"/>
                <w:lang w:eastAsia="en-US"/>
              </w:rPr>
            </w:pPr>
          </w:p>
        </w:tc>
      </w:tr>
    </w:tbl>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Решение принято единогласно.</w:t>
      </w:r>
      <w:r w:rsidRPr="005624B8">
        <w:rPr>
          <w:rFonts w:ascii="Times New Roman" w:eastAsia="Calibri" w:hAnsi="Times New Roman" w:cs="Times New Roman"/>
          <w:bCs/>
          <w:sz w:val="12"/>
          <w:szCs w:val="12"/>
        </w:rPr>
        <w:tab/>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Подписи комиссии:</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Председатель комиссии                         __________/____________________</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(подпись, ФИО)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Секретарь комиссии                               ___________/___________________</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(подпись, ФИО)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Члены комиссии                                     __________/____________________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(подпись, ФИО)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__________/____________________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(подпись, ФИО)</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__________/____________________ </w:t>
      </w:r>
    </w:p>
    <w:p w:rsidR="005624B8" w:rsidRP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r w:rsidRPr="005624B8">
        <w:rPr>
          <w:rFonts w:ascii="Times New Roman" w:eastAsia="Calibri" w:hAnsi="Times New Roman" w:cs="Times New Roman"/>
          <w:bCs/>
          <w:sz w:val="12"/>
          <w:szCs w:val="12"/>
        </w:rPr>
        <w:t xml:space="preserve">                                                 (подпись, ФИО)</w:t>
      </w:r>
    </w:p>
    <w:p w:rsidR="005624B8" w:rsidRDefault="005624B8" w:rsidP="005624B8">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E60AD7">
      <w:pPr>
        <w:tabs>
          <w:tab w:val="left" w:pos="6936"/>
        </w:tabs>
        <w:spacing w:after="0" w:line="240" w:lineRule="auto"/>
        <w:ind w:firstLine="284"/>
        <w:jc w:val="right"/>
        <w:rPr>
          <w:rFonts w:ascii="Times New Roman" w:eastAsia="Calibri" w:hAnsi="Times New Roman" w:cs="Times New Roman"/>
          <w:bCs/>
          <w:sz w:val="12"/>
          <w:szCs w:val="12"/>
        </w:rPr>
      </w:pPr>
    </w:p>
    <w:p w:rsid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p>
    <w:p w:rsidR="00E60AD7" w:rsidRDefault="00E60AD7" w:rsidP="00E60AD7">
      <w:pPr>
        <w:tabs>
          <w:tab w:val="left" w:pos="6936"/>
        </w:tabs>
        <w:spacing w:after="0" w:line="240" w:lineRule="auto"/>
        <w:ind w:firstLine="284"/>
        <w:jc w:val="center"/>
        <w:rPr>
          <w:rFonts w:ascii="Times New Roman" w:eastAsia="Calibri" w:hAnsi="Times New Roman" w:cs="Times New Roman"/>
          <w:bCs/>
          <w:sz w:val="12"/>
          <w:szCs w:val="12"/>
        </w:rPr>
      </w:pPr>
    </w:p>
    <w:p w:rsidR="001F2C47" w:rsidRPr="001F2C47"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p>
    <w:p w:rsidR="001F2C47" w:rsidRP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
    <w:p w:rsidR="001F2C47" w:rsidRDefault="001F2C47" w:rsidP="001F2C47">
      <w:pPr>
        <w:tabs>
          <w:tab w:val="left" w:pos="6936"/>
        </w:tabs>
        <w:spacing w:after="0" w:line="240" w:lineRule="auto"/>
        <w:ind w:firstLine="284"/>
        <w:jc w:val="both"/>
        <w:rPr>
          <w:rFonts w:ascii="Times New Roman" w:eastAsia="Calibri" w:hAnsi="Times New Roman" w:cs="Times New Roman"/>
          <w:bCs/>
          <w:sz w:val="12"/>
          <w:szCs w:val="12"/>
        </w:rPr>
      </w:pPr>
    </w:p>
    <w:p w:rsidR="001F2C47" w:rsidRPr="00953E5D" w:rsidRDefault="001F2C47" w:rsidP="001F2C47">
      <w:pPr>
        <w:tabs>
          <w:tab w:val="left" w:pos="6936"/>
        </w:tabs>
        <w:spacing w:after="0" w:line="240" w:lineRule="auto"/>
        <w:ind w:firstLine="284"/>
        <w:jc w:val="right"/>
        <w:rPr>
          <w:rFonts w:ascii="Times New Roman" w:eastAsia="Calibri" w:hAnsi="Times New Roman" w:cs="Times New Roman"/>
          <w:bCs/>
          <w:sz w:val="12"/>
          <w:szCs w:val="12"/>
        </w:rPr>
      </w:pPr>
    </w:p>
    <w:p w:rsidR="006B57EE" w:rsidRDefault="006B57EE" w:rsidP="00953E5D">
      <w:pPr>
        <w:tabs>
          <w:tab w:val="left" w:pos="6936"/>
        </w:tabs>
        <w:spacing w:after="0" w:line="240" w:lineRule="auto"/>
        <w:ind w:firstLine="284"/>
        <w:jc w:val="center"/>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624B8" w:rsidTr="005624B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24B8" w:rsidRDefault="005624B8" w:rsidP="005624B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13.03.2023г.</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624B8" w:rsidRDefault="005624B8" w:rsidP="005624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D2" w:rsidRDefault="00A609D2" w:rsidP="000F23DD">
      <w:pPr>
        <w:spacing w:after="0" w:line="240" w:lineRule="auto"/>
      </w:pPr>
      <w:r>
        <w:separator/>
      </w:r>
    </w:p>
  </w:endnote>
  <w:endnote w:type="continuationSeparator" w:id="0">
    <w:p w:rsidR="00A609D2" w:rsidRDefault="00A609D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D2" w:rsidRDefault="00A609D2" w:rsidP="000F23DD">
      <w:pPr>
        <w:spacing w:after="0" w:line="240" w:lineRule="auto"/>
      </w:pPr>
      <w:r>
        <w:separator/>
      </w:r>
    </w:p>
  </w:footnote>
  <w:footnote w:type="continuationSeparator" w:id="0">
    <w:p w:rsidR="00A609D2" w:rsidRDefault="00A609D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D7" w:rsidRDefault="00E60AD7"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811EB8">
          <w:rPr>
            <w:noProof/>
          </w:rPr>
          <w:t>3</w:t>
        </w:r>
        <w:r>
          <w:rPr>
            <w:noProof/>
          </w:rPr>
          <w:fldChar w:fldCharType="end"/>
        </w:r>
      </w:sdtContent>
    </w:sdt>
  </w:p>
  <w:p w:rsidR="00E60AD7" w:rsidRPr="00BC242D" w:rsidRDefault="00E60AD7"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60AD7" w:rsidRPr="00D25CFC" w:rsidRDefault="00E60AD7" w:rsidP="00D25CFC">
    <w:pPr>
      <w:pStyle w:val="afb"/>
      <w:rPr>
        <w:rFonts w:ascii="Times New Roman" w:hAnsi="Times New Roman" w:cs="Times New Roman"/>
        <w:sz w:val="18"/>
        <w:szCs w:val="16"/>
      </w:rPr>
    </w:pPr>
    <w:r>
      <w:rPr>
        <w:rFonts w:ascii="Times New Roman" w:hAnsi="Times New Roman" w:cs="Times New Roman"/>
        <w:sz w:val="18"/>
        <w:szCs w:val="16"/>
      </w:rPr>
      <w:t xml:space="preserve">Понедельник, 13 марта 2023 года, №28(825)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D7" w:rsidRDefault="00E60AD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0">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3">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6">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8">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9">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0">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0440CA2"/>
    <w:multiLevelType w:val="singleLevel"/>
    <w:tmpl w:val="2CAC0CE6"/>
    <w:lvl w:ilvl="0">
      <w:start w:val="1"/>
      <w:numFmt w:val="decimal"/>
      <w:pStyle w:val="ae"/>
      <w:lvlText w:val="%1)"/>
      <w:lvlJc w:val="left"/>
      <w:pPr>
        <w:tabs>
          <w:tab w:val="num" w:pos="1071"/>
        </w:tabs>
        <w:ind w:left="0" w:firstLine="709"/>
      </w:pPr>
    </w:lvl>
  </w:abstractNum>
  <w:abstractNum w:abstractNumId="7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8">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1">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3">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5">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5"/>
  </w:num>
  <w:num w:numId="3">
    <w:abstractNumId w:val="29"/>
  </w:num>
  <w:num w:numId="4">
    <w:abstractNumId w:val="60"/>
  </w:num>
  <w:num w:numId="5">
    <w:abstractNumId w:val="8"/>
  </w:num>
  <w:num w:numId="6">
    <w:abstractNumId w:val="83"/>
  </w:num>
  <w:num w:numId="7">
    <w:abstractNumId w:val="85"/>
  </w:num>
  <w:num w:numId="8">
    <w:abstractNumId w:val="50"/>
  </w:num>
  <w:num w:numId="9">
    <w:abstractNumId w:val="67"/>
  </w:num>
  <w:num w:numId="10">
    <w:abstractNumId w:val="4"/>
  </w:num>
  <w:num w:numId="11">
    <w:abstractNumId w:val="35"/>
  </w:num>
  <w:num w:numId="12">
    <w:abstractNumId w:val="7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1"/>
  </w:num>
  <w:num w:numId="20">
    <w:abstractNumId w:val="61"/>
  </w:num>
  <w:num w:numId="21">
    <w:abstractNumId w:val="7"/>
  </w:num>
  <w:num w:numId="22">
    <w:abstractNumId w:val="92"/>
  </w:num>
  <w:num w:numId="23">
    <w:abstractNumId w:val="84"/>
  </w:num>
  <w:num w:numId="24">
    <w:abstractNumId w:val="46"/>
  </w:num>
  <w:num w:numId="25">
    <w:abstractNumId w:val="37"/>
  </w:num>
  <w:num w:numId="26">
    <w:abstractNumId w:val="79"/>
  </w:num>
  <w:num w:numId="27">
    <w:abstractNumId w:val="52"/>
  </w:num>
  <w:num w:numId="28">
    <w:abstractNumId w:val="94"/>
  </w:num>
  <w:num w:numId="29">
    <w:abstractNumId w:val="36"/>
  </w:num>
  <w:num w:numId="30">
    <w:abstractNumId w:val="88"/>
  </w:num>
  <w:num w:numId="31">
    <w:abstractNumId w:val="38"/>
  </w:num>
  <w:num w:numId="32">
    <w:abstractNumId w:val="63"/>
  </w:num>
  <w:num w:numId="33">
    <w:abstractNumId w:val="89"/>
  </w:num>
  <w:num w:numId="34">
    <w:abstractNumId w:val="87"/>
  </w:num>
  <w:num w:numId="35">
    <w:abstractNumId w:val="41"/>
  </w:num>
  <w:num w:numId="36">
    <w:abstractNumId w:val="57"/>
  </w:num>
  <w:num w:numId="37">
    <w:abstractNumId w:val="65"/>
  </w:num>
  <w:num w:numId="38">
    <w:abstractNumId w:val="30"/>
  </w:num>
  <w:num w:numId="39">
    <w:abstractNumId w:val="59"/>
  </w:num>
  <w:num w:numId="40">
    <w:abstractNumId w:val="43"/>
  </w:num>
  <w:num w:numId="41">
    <w:abstractNumId w:val="77"/>
  </w:num>
  <w:num w:numId="42">
    <w:abstractNumId w:val="90"/>
  </w:num>
  <w:num w:numId="43">
    <w:abstractNumId w:val="33"/>
  </w:num>
  <w:num w:numId="44">
    <w:abstractNumId w:val="82"/>
  </w:num>
  <w:num w:numId="45">
    <w:abstractNumId w:val="75"/>
  </w:num>
  <w:num w:numId="46">
    <w:abstractNumId w:val="62"/>
  </w:num>
  <w:num w:numId="47">
    <w:abstractNumId w:val="64"/>
  </w:num>
  <w:num w:numId="48">
    <w:abstractNumId w:val="44"/>
  </w:num>
  <w:num w:numId="49">
    <w:abstractNumId w:val="56"/>
  </w:num>
  <w:num w:numId="50">
    <w:abstractNumId w:val="34"/>
  </w:num>
  <w:num w:numId="51">
    <w:abstractNumId w:val="31"/>
  </w:num>
  <w:num w:numId="52">
    <w:abstractNumId w:val="7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42"/>
  </w:num>
  <w:num w:numId="58">
    <w:abstractNumId w:val="40"/>
  </w:num>
  <w:num w:numId="59">
    <w:abstractNumId w:val="76"/>
  </w:num>
  <w:num w:numId="60">
    <w:abstractNumId w:val="71"/>
  </w:num>
  <w:num w:numId="61">
    <w:abstractNumId w:val="49"/>
  </w:num>
  <w:num w:numId="62">
    <w:abstractNumId w:val="80"/>
  </w:num>
  <w:num w:numId="63">
    <w:abstractNumId w:val="47"/>
  </w:num>
  <w:num w:numId="64">
    <w:abstractNumId w:val="32"/>
  </w:num>
  <w:num w:numId="65">
    <w:abstractNumId w:val="51"/>
  </w:num>
  <w:num w:numId="66">
    <w:abstractNumId w:val="54"/>
  </w:num>
  <w:num w:numId="67">
    <w:abstractNumId w:val="48"/>
  </w:num>
  <w:num w:numId="68">
    <w:abstractNumId w:val="53"/>
  </w:num>
  <w:num w:numId="69">
    <w:abstractNumId w:val="45"/>
  </w:num>
  <w:num w:numId="70">
    <w:abstractNumId w:val="78"/>
  </w:num>
  <w:num w:numId="71">
    <w:abstractNumId w:val="39"/>
  </w:num>
  <w:num w:numId="72">
    <w:abstractNumId w:val="81"/>
  </w:num>
  <w:num w:numId="73">
    <w:abstractNumId w:val="66"/>
  </w:num>
  <w:num w:numId="74">
    <w:abstractNumId w:val="27"/>
  </w:num>
  <w:num w:numId="75">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DA5E-8903-4BF3-A130-5C8D3C0C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25566</TotalTime>
  <Pages>1</Pages>
  <Words>8367</Words>
  <Characters>47698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27</cp:revision>
  <cp:lastPrinted>2023-02-28T10:59:00Z</cp:lastPrinted>
  <dcterms:created xsi:type="dcterms:W3CDTF">2022-02-09T06:24:00Z</dcterms:created>
  <dcterms:modified xsi:type="dcterms:W3CDTF">2023-03-20T05:47:00Z</dcterms:modified>
</cp:coreProperties>
</file>